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76" w:rsidRDefault="00331576" w:rsidP="007D64F0">
      <w:pPr>
        <w:spacing w:line="560" w:lineRule="exact"/>
        <w:rPr>
          <w:rFonts w:ascii="方正小标宋简体" w:eastAsia="方正小标宋简体" w:hAnsi="仿宋" w:hint="eastAsia"/>
          <w:sz w:val="44"/>
          <w:szCs w:val="44"/>
        </w:rPr>
      </w:pPr>
    </w:p>
    <w:p w:rsidR="007D64F0" w:rsidRDefault="007D64F0" w:rsidP="00331576">
      <w:pPr>
        <w:spacing w:line="560" w:lineRule="exact"/>
        <w:jc w:val="center"/>
        <w:rPr>
          <w:rFonts w:ascii="方正小标宋简体" w:eastAsia="方正小标宋简体" w:hAnsi="仿宋" w:hint="eastAsia"/>
          <w:sz w:val="44"/>
          <w:szCs w:val="44"/>
        </w:rPr>
      </w:pPr>
      <w:r w:rsidRPr="007D64F0">
        <w:rPr>
          <w:rFonts w:ascii="方正小标宋简体" w:eastAsia="方正小标宋简体" w:hAnsi="仿宋" w:hint="eastAsia"/>
          <w:sz w:val="44"/>
          <w:szCs w:val="44"/>
        </w:rPr>
        <w:t>江苏第二师范学院 江苏省教育科学研究院</w:t>
      </w:r>
    </w:p>
    <w:p w:rsidR="008E5B85" w:rsidRPr="007D64F0" w:rsidRDefault="007D64F0" w:rsidP="00331576">
      <w:pPr>
        <w:spacing w:line="560" w:lineRule="exact"/>
        <w:jc w:val="center"/>
        <w:rPr>
          <w:rFonts w:ascii="方正小标宋简体" w:eastAsia="方正小标宋简体" w:hAnsi="仿宋" w:hint="eastAsia"/>
          <w:sz w:val="44"/>
          <w:szCs w:val="44"/>
        </w:rPr>
      </w:pPr>
      <w:r w:rsidRPr="007D64F0">
        <w:rPr>
          <w:rFonts w:ascii="方正小标宋简体" w:eastAsia="方正小标宋简体" w:hAnsi="仿宋" w:hint="eastAsia"/>
          <w:sz w:val="44"/>
          <w:szCs w:val="44"/>
        </w:rPr>
        <w:t>基层党支部建设工作管理考评办法</w:t>
      </w:r>
    </w:p>
    <w:p w:rsidR="00BA241A" w:rsidRDefault="00BA241A">
      <w:pPr>
        <w:spacing w:line="560" w:lineRule="exact"/>
        <w:ind w:firstLineChars="196" w:firstLine="627"/>
        <w:rPr>
          <w:rFonts w:ascii="仿宋" w:eastAsia="仿宋" w:hAnsi="仿宋"/>
          <w:sz w:val="32"/>
          <w:szCs w:val="32"/>
        </w:rPr>
      </w:pPr>
    </w:p>
    <w:p w:rsidR="008E5B85" w:rsidRDefault="0045550E">
      <w:pPr>
        <w:spacing w:line="560" w:lineRule="exact"/>
        <w:ind w:firstLineChars="196" w:firstLine="627"/>
        <w:rPr>
          <w:rFonts w:ascii="仿宋" w:eastAsia="仿宋" w:hAnsi="仿宋"/>
          <w:sz w:val="32"/>
          <w:szCs w:val="32"/>
        </w:rPr>
      </w:pPr>
      <w:r>
        <w:rPr>
          <w:rFonts w:ascii="仿宋" w:eastAsia="仿宋" w:hAnsi="仿宋" w:hint="eastAsia"/>
          <w:sz w:val="32"/>
          <w:szCs w:val="32"/>
        </w:rPr>
        <w:t>为进一步提升我院党的建设科学化水平，不断加强和改进新形势下我院党建工作，把党要管党、从严治党的方针贯彻落实到基层党支部建设当中，充分发挥基层党支部推动发展、服务师生、凝聚人心、促进和谐的作用，根据《中国共产党章程》、《中国共产党普通高等学校基层组织工作条例》、《江苏省普通高等学校基层党支部工作标准》以及全省高校深化“两学一做”加强基层党支部标准化建设工作推进会等文件及会议精神，结合我院实际，制定本办法。</w:t>
      </w:r>
    </w:p>
    <w:p w:rsidR="008E5B85" w:rsidRDefault="0045550E">
      <w:pPr>
        <w:spacing w:line="560" w:lineRule="exact"/>
        <w:ind w:firstLineChars="200" w:firstLine="643"/>
        <w:rPr>
          <w:rFonts w:ascii="楷体" w:eastAsia="楷体" w:hAnsi="楷体"/>
          <w:b/>
          <w:sz w:val="32"/>
          <w:szCs w:val="32"/>
        </w:rPr>
      </w:pPr>
      <w:r>
        <w:rPr>
          <w:rFonts w:ascii="楷体" w:eastAsia="楷体" w:hAnsi="楷体" w:hint="eastAsia"/>
          <w:b/>
          <w:sz w:val="32"/>
          <w:szCs w:val="32"/>
        </w:rPr>
        <w:t>一、指导思想</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坚持以马列主义、毛泽东思想、邓小平理论、“三个代表”重要思想和科学发展观为指导，认真学</w:t>
      </w:r>
      <w:proofErr w:type="gramStart"/>
      <w:r>
        <w:rPr>
          <w:rFonts w:ascii="仿宋" w:eastAsia="仿宋" w:hAnsi="仿宋" w:hint="eastAsia"/>
          <w:sz w:val="32"/>
          <w:szCs w:val="32"/>
        </w:rPr>
        <w:t>习习近</w:t>
      </w:r>
      <w:proofErr w:type="gramEnd"/>
      <w:r>
        <w:rPr>
          <w:rFonts w:ascii="仿宋" w:eastAsia="仿宋" w:hAnsi="仿宋" w:hint="eastAsia"/>
          <w:sz w:val="32"/>
          <w:szCs w:val="32"/>
        </w:rPr>
        <w:t>平总书记系列重要讲话精神，按照加强高校党建工作的总体要求，以建设学习型服务型创新型党支部为目标，通过基层党支部建设工作管理考评，推进我院基层党支部建设工作不断科学化、规范化，增强基层党支部的创造力、凝聚力和战斗力，为把我院建设成为高水平有特色新型师范学院和全国一流教育科研基地，提供坚强组织保证。</w:t>
      </w:r>
    </w:p>
    <w:p w:rsidR="008E5B85" w:rsidRDefault="0045550E">
      <w:pPr>
        <w:spacing w:line="560" w:lineRule="exact"/>
        <w:ind w:firstLineChars="200" w:firstLine="643"/>
        <w:rPr>
          <w:rFonts w:ascii="楷体" w:eastAsia="楷体" w:hAnsi="楷体"/>
          <w:b/>
          <w:sz w:val="32"/>
          <w:szCs w:val="32"/>
        </w:rPr>
      </w:pPr>
      <w:r>
        <w:rPr>
          <w:rFonts w:ascii="楷体" w:eastAsia="楷体" w:hAnsi="楷体" w:hint="eastAsia"/>
          <w:b/>
          <w:sz w:val="32"/>
          <w:szCs w:val="32"/>
        </w:rPr>
        <w:t>二、基本原则</w:t>
      </w:r>
    </w:p>
    <w:p w:rsidR="008E5B85" w:rsidRDefault="0045550E">
      <w:pPr>
        <w:spacing w:line="560" w:lineRule="exact"/>
        <w:ind w:firstLineChars="200" w:firstLine="643"/>
        <w:rPr>
          <w:rFonts w:ascii="楷体" w:eastAsia="楷体" w:hAnsi="楷体"/>
          <w:sz w:val="32"/>
          <w:szCs w:val="32"/>
        </w:rPr>
      </w:pPr>
      <w:r>
        <w:rPr>
          <w:rFonts w:ascii="仿宋" w:eastAsia="仿宋" w:hAnsi="仿宋" w:hint="eastAsia"/>
          <w:b/>
          <w:sz w:val="32"/>
          <w:szCs w:val="32"/>
        </w:rPr>
        <w:t>（一）</w:t>
      </w:r>
      <w:proofErr w:type="gramStart"/>
      <w:r>
        <w:rPr>
          <w:rFonts w:ascii="仿宋" w:eastAsia="仿宋" w:hAnsi="仿宋" w:hint="eastAsia"/>
          <w:b/>
          <w:sz w:val="32"/>
          <w:szCs w:val="32"/>
        </w:rPr>
        <w:t>以评促建</w:t>
      </w:r>
      <w:proofErr w:type="gramEnd"/>
      <w:r>
        <w:rPr>
          <w:rFonts w:ascii="仿宋" w:eastAsia="仿宋" w:hAnsi="仿宋" w:hint="eastAsia"/>
          <w:b/>
          <w:sz w:val="32"/>
          <w:szCs w:val="32"/>
        </w:rPr>
        <w:t>，发挥实效。</w:t>
      </w:r>
      <w:r>
        <w:rPr>
          <w:rFonts w:ascii="仿宋" w:eastAsia="仿宋" w:hAnsi="仿宋" w:hint="eastAsia"/>
          <w:sz w:val="32"/>
          <w:szCs w:val="32"/>
        </w:rPr>
        <w:t>坚持</w:t>
      </w:r>
      <w:proofErr w:type="gramStart"/>
      <w:r>
        <w:rPr>
          <w:rFonts w:ascii="仿宋" w:eastAsia="仿宋" w:hAnsi="仿宋" w:hint="eastAsia"/>
          <w:sz w:val="32"/>
          <w:szCs w:val="32"/>
        </w:rPr>
        <w:t>以评促建</w:t>
      </w:r>
      <w:proofErr w:type="gramEnd"/>
      <w:r>
        <w:rPr>
          <w:rFonts w:ascii="仿宋" w:eastAsia="仿宋" w:hAnsi="仿宋" w:hint="eastAsia"/>
          <w:sz w:val="32"/>
          <w:szCs w:val="32"/>
        </w:rPr>
        <w:t>，</w:t>
      </w:r>
      <w:proofErr w:type="gramStart"/>
      <w:r>
        <w:rPr>
          <w:rFonts w:ascii="仿宋" w:eastAsia="仿宋" w:hAnsi="仿宋" w:hint="eastAsia"/>
          <w:sz w:val="32"/>
          <w:szCs w:val="32"/>
        </w:rPr>
        <w:t>评建结合</w:t>
      </w:r>
      <w:proofErr w:type="gramEnd"/>
      <w:r>
        <w:rPr>
          <w:rFonts w:ascii="仿宋" w:eastAsia="仿宋" w:hAnsi="仿宋" w:hint="eastAsia"/>
          <w:sz w:val="32"/>
          <w:szCs w:val="32"/>
        </w:rPr>
        <w:t>，重</w:t>
      </w:r>
      <w:r>
        <w:rPr>
          <w:rFonts w:ascii="仿宋" w:eastAsia="仿宋" w:hAnsi="仿宋" w:hint="eastAsia"/>
          <w:sz w:val="32"/>
          <w:szCs w:val="32"/>
        </w:rPr>
        <w:lastRenderedPageBreak/>
        <w:t>在建设，把提升基层党支部工作的科学化水平、增强基层党支部活力、充分发挥基层党支部的战斗堡垒作用，作为管理和考评工作的出发点和落脚点，通过管理考评，不断提升基层党支部工作的整体水平。</w:t>
      </w:r>
    </w:p>
    <w:p w:rsidR="008E5B85" w:rsidRDefault="0045550E">
      <w:pPr>
        <w:spacing w:line="560" w:lineRule="exact"/>
        <w:ind w:firstLineChars="200" w:firstLine="643"/>
        <w:rPr>
          <w:rFonts w:ascii="仿宋" w:eastAsia="仿宋" w:hAnsi="仿宋"/>
          <w:sz w:val="32"/>
          <w:szCs w:val="32"/>
        </w:rPr>
      </w:pPr>
      <w:r>
        <w:rPr>
          <w:rFonts w:ascii="仿宋" w:eastAsia="仿宋" w:hAnsi="仿宋" w:hint="eastAsia"/>
          <w:b/>
          <w:sz w:val="32"/>
          <w:szCs w:val="32"/>
        </w:rPr>
        <w:t>（二）目标明晰，注重过程。</w:t>
      </w:r>
      <w:r>
        <w:rPr>
          <w:rFonts w:ascii="仿宋" w:eastAsia="仿宋" w:hAnsi="仿宋" w:hint="eastAsia"/>
          <w:sz w:val="32"/>
          <w:szCs w:val="32"/>
        </w:rPr>
        <w:t>加强目标管理，注重过程管理，实施党员纪实管理制度，定期检查党员参加组织生活情况，坚持从实际出发，党内活动内容和形式注重贴近基层、贴近党员、贴近实际，工作方法、手段和措施务实有效，防止和克服形式主义。</w:t>
      </w:r>
    </w:p>
    <w:p w:rsidR="008E5B85" w:rsidRDefault="0045550E">
      <w:pPr>
        <w:spacing w:line="560" w:lineRule="exact"/>
        <w:ind w:firstLineChars="200" w:firstLine="643"/>
        <w:rPr>
          <w:rFonts w:ascii="仿宋" w:eastAsia="仿宋" w:hAnsi="仿宋"/>
          <w:b/>
          <w:sz w:val="32"/>
          <w:szCs w:val="32"/>
        </w:rPr>
      </w:pPr>
      <w:r>
        <w:rPr>
          <w:rFonts w:ascii="仿宋" w:eastAsia="仿宋" w:hAnsi="仿宋" w:hint="eastAsia"/>
          <w:b/>
          <w:sz w:val="32"/>
          <w:szCs w:val="32"/>
        </w:rPr>
        <w:t>（三）多维评价，奖惩分明。</w:t>
      </w:r>
      <w:r>
        <w:rPr>
          <w:rFonts w:ascii="仿宋" w:eastAsia="仿宋" w:hAnsi="仿宋" w:hint="eastAsia"/>
          <w:sz w:val="32"/>
          <w:szCs w:val="32"/>
        </w:rPr>
        <w:t>基层党支部的考评应从多个维度进行，多听、多看、多查、多谈、多访、多议，科学评估支部工作成果；坚持奖惩分明，做到公平、公正、公开，完善和健全基层党支部管理体制，促进和保障基层党支部各项活动顺利开展。</w:t>
      </w:r>
    </w:p>
    <w:p w:rsidR="008E5B85" w:rsidRDefault="0045550E">
      <w:pPr>
        <w:spacing w:line="560" w:lineRule="exact"/>
        <w:ind w:firstLineChars="200" w:firstLine="643"/>
        <w:rPr>
          <w:rFonts w:ascii="仿宋" w:eastAsia="仿宋" w:hAnsi="仿宋"/>
          <w:sz w:val="32"/>
          <w:szCs w:val="32"/>
        </w:rPr>
      </w:pPr>
      <w:r>
        <w:rPr>
          <w:rFonts w:ascii="仿宋" w:eastAsia="仿宋" w:hAnsi="仿宋" w:hint="eastAsia"/>
          <w:b/>
          <w:sz w:val="32"/>
          <w:szCs w:val="32"/>
        </w:rPr>
        <w:t>（四）定性定量，科学规范。</w:t>
      </w:r>
      <w:r>
        <w:rPr>
          <w:rFonts w:ascii="仿宋" w:eastAsia="仿宋" w:hAnsi="仿宋" w:hint="eastAsia"/>
          <w:sz w:val="32"/>
          <w:szCs w:val="32"/>
        </w:rPr>
        <w:t>考核标准涵盖党支部</w:t>
      </w:r>
      <w:r w:rsidR="00B94976">
        <w:rPr>
          <w:rFonts w:ascii="仿宋" w:eastAsia="仿宋" w:hAnsi="仿宋" w:hint="eastAsia"/>
          <w:sz w:val="32"/>
          <w:szCs w:val="32"/>
        </w:rPr>
        <w:t>自身</w:t>
      </w:r>
      <w:r>
        <w:rPr>
          <w:rFonts w:ascii="仿宋" w:eastAsia="仿宋" w:hAnsi="仿宋" w:hint="eastAsia"/>
          <w:sz w:val="32"/>
          <w:szCs w:val="32"/>
        </w:rPr>
        <w:t>建设及党员的教育、管理、服务、发展等主要内容，强化绩效考评，坚持定性和定量相结合，通过全方位的考核测评，切实掌握基层党支部工作实际情况。</w:t>
      </w:r>
    </w:p>
    <w:p w:rsidR="008E5B85" w:rsidRDefault="0045550E">
      <w:pPr>
        <w:spacing w:line="560" w:lineRule="exact"/>
        <w:ind w:firstLineChars="200" w:firstLine="643"/>
        <w:rPr>
          <w:rFonts w:ascii="仿宋" w:eastAsia="仿宋" w:hAnsi="仿宋"/>
          <w:sz w:val="32"/>
          <w:szCs w:val="32"/>
        </w:rPr>
      </w:pPr>
      <w:r>
        <w:rPr>
          <w:rFonts w:ascii="仿宋" w:eastAsia="仿宋" w:hAnsi="仿宋" w:hint="eastAsia"/>
          <w:b/>
          <w:sz w:val="32"/>
          <w:szCs w:val="32"/>
        </w:rPr>
        <w:t>（五）简便易行，利于操作。</w:t>
      </w:r>
      <w:r>
        <w:rPr>
          <w:rFonts w:ascii="仿宋" w:eastAsia="仿宋" w:hAnsi="仿宋" w:hint="eastAsia"/>
          <w:sz w:val="32"/>
          <w:szCs w:val="32"/>
        </w:rPr>
        <w:t>基层党支部考核测评工作是</w:t>
      </w:r>
      <w:proofErr w:type="gramStart"/>
      <w:r>
        <w:rPr>
          <w:rFonts w:ascii="仿宋" w:eastAsia="仿宋" w:hAnsi="仿宋" w:hint="eastAsia"/>
          <w:sz w:val="32"/>
          <w:szCs w:val="32"/>
        </w:rPr>
        <w:t>院基层</w:t>
      </w:r>
      <w:proofErr w:type="gramEnd"/>
      <w:r>
        <w:rPr>
          <w:rFonts w:ascii="仿宋" w:eastAsia="仿宋" w:hAnsi="仿宋" w:hint="eastAsia"/>
          <w:sz w:val="32"/>
          <w:szCs w:val="32"/>
        </w:rPr>
        <w:t xml:space="preserve">党组织建设的一项基础性工作，要充分考虑基层党支部工作特点，精炼考评指标，简化工作程序，方便长期操作。  </w:t>
      </w:r>
    </w:p>
    <w:p w:rsidR="008E5B85" w:rsidRDefault="0045550E">
      <w:pPr>
        <w:spacing w:line="560" w:lineRule="exact"/>
        <w:ind w:firstLineChars="200" w:firstLine="643"/>
        <w:rPr>
          <w:rFonts w:ascii="仿宋" w:eastAsia="仿宋" w:hAnsi="仿宋"/>
          <w:sz w:val="32"/>
          <w:szCs w:val="32"/>
        </w:rPr>
      </w:pPr>
      <w:r>
        <w:rPr>
          <w:rFonts w:ascii="仿宋" w:eastAsia="仿宋" w:hAnsi="仿宋" w:hint="eastAsia"/>
          <w:b/>
          <w:sz w:val="32"/>
          <w:szCs w:val="32"/>
        </w:rPr>
        <w:t>（六）以人为本，服务师生。</w:t>
      </w:r>
      <w:r>
        <w:rPr>
          <w:rFonts w:ascii="仿宋" w:eastAsia="仿宋" w:hAnsi="仿宋" w:hint="eastAsia"/>
          <w:sz w:val="32"/>
          <w:szCs w:val="32"/>
        </w:rPr>
        <w:t>从尊重人、关心人、爱护人、促进人的全面发展出发，通过加强基层党支部建设和开展有效的思想政治工作，解决党员、职工群众在思想、工作、生活上的问</w:t>
      </w:r>
      <w:r>
        <w:rPr>
          <w:rFonts w:ascii="仿宋" w:eastAsia="仿宋" w:hAnsi="仿宋" w:hint="eastAsia"/>
          <w:sz w:val="32"/>
          <w:szCs w:val="32"/>
        </w:rPr>
        <w:lastRenderedPageBreak/>
        <w:t>题，不断增强责任意识，提高业务能力，调动工作积极性。</w:t>
      </w:r>
    </w:p>
    <w:p w:rsidR="008E5B85" w:rsidRDefault="0045550E">
      <w:pPr>
        <w:spacing w:line="560" w:lineRule="exact"/>
        <w:ind w:firstLineChars="200" w:firstLine="643"/>
        <w:rPr>
          <w:rFonts w:ascii="楷体" w:eastAsia="楷体" w:hAnsi="楷体"/>
          <w:b/>
          <w:sz w:val="32"/>
          <w:szCs w:val="32"/>
        </w:rPr>
      </w:pPr>
      <w:r>
        <w:rPr>
          <w:rFonts w:ascii="楷体" w:eastAsia="楷体" w:hAnsi="楷体" w:hint="eastAsia"/>
          <w:b/>
          <w:sz w:val="32"/>
          <w:szCs w:val="32"/>
        </w:rPr>
        <w:t>三、考评办法</w:t>
      </w:r>
    </w:p>
    <w:p w:rsidR="008E5B85" w:rsidRDefault="0045550E">
      <w:pPr>
        <w:spacing w:line="560" w:lineRule="exact"/>
        <w:ind w:firstLineChars="200" w:firstLine="643"/>
        <w:rPr>
          <w:rFonts w:ascii="仿宋" w:eastAsia="仿宋" w:hAnsi="仿宋"/>
          <w:b/>
          <w:sz w:val="32"/>
          <w:szCs w:val="32"/>
        </w:rPr>
      </w:pPr>
      <w:r>
        <w:rPr>
          <w:rFonts w:ascii="仿宋" w:eastAsia="仿宋" w:hAnsi="仿宋" w:hint="eastAsia"/>
          <w:b/>
          <w:sz w:val="32"/>
          <w:szCs w:val="32"/>
        </w:rPr>
        <w:t>（一）考评方式</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1.自我考评。各党支部根据考评要求和基本标准，进行自我考评，形成自评报告,并经其所在上级党组织认定后，将各支部的自评报告在规定时间内上报院党委组织部。报告内容包括：近两年来支部建设工作的基本状况、主要成绩和经验体会、特色工作、存在的主要问题和改进措施、自我考评等级等。</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2.院级考评。由院党委组成考评工作组根据基本标准及工作程序，对各二级党组织上报的党支部建设工作进行考评。考评采取听汇报、看材料、座谈会、综合评议等方法。</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3.党委审定。院党委根据各考评组考评的情况，审定考评等级，反馈考评意见。</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4.支部整改。各基层党支部根据反馈意见要求，切实加以整改，并将整改情况经二级党组织审核后，书面上报党委组织部。</w:t>
      </w:r>
    </w:p>
    <w:p w:rsidR="008E5B85" w:rsidRDefault="0045550E">
      <w:pPr>
        <w:spacing w:line="560" w:lineRule="exact"/>
        <w:ind w:firstLineChars="200" w:firstLine="643"/>
        <w:rPr>
          <w:rFonts w:ascii="仿宋" w:eastAsia="仿宋" w:hAnsi="仿宋"/>
          <w:b/>
          <w:sz w:val="32"/>
          <w:szCs w:val="32"/>
        </w:rPr>
      </w:pPr>
      <w:r>
        <w:rPr>
          <w:rFonts w:ascii="仿宋" w:eastAsia="仿宋" w:hAnsi="仿宋" w:hint="eastAsia"/>
          <w:b/>
          <w:sz w:val="32"/>
          <w:szCs w:val="32"/>
        </w:rPr>
        <w:t>（二）考评内容和标准</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1.《江苏第二师范学院、江苏省教育科学研究院基层党支部建设工作考评基本</w:t>
      </w:r>
      <w:r w:rsidR="00BA241A">
        <w:rPr>
          <w:rFonts w:ascii="仿宋" w:eastAsia="仿宋" w:hAnsi="仿宋" w:hint="eastAsia"/>
          <w:sz w:val="32"/>
          <w:szCs w:val="32"/>
        </w:rPr>
        <w:t>标</w:t>
      </w:r>
      <w:r>
        <w:rPr>
          <w:rFonts w:ascii="仿宋" w:eastAsia="仿宋" w:hAnsi="仿宋" w:hint="eastAsia"/>
          <w:sz w:val="32"/>
          <w:szCs w:val="32"/>
        </w:rPr>
        <w:t>准》（以下简称《考评标准》，见附件1）分六项一级指标，总分500分。六项一级指标的分值分别为：</w:t>
      </w:r>
      <w:r w:rsidR="00B94976">
        <w:rPr>
          <w:rFonts w:ascii="仿宋" w:eastAsia="仿宋" w:hAnsi="仿宋" w:hint="eastAsia"/>
          <w:sz w:val="32"/>
          <w:szCs w:val="32"/>
        </w:rPr>
        <w:t>自身建设及发挥作用</w:t>
      </w:r>
      <w:r w:rsidR="001B3FA3">
        <w:rPr>
          <w:rFonts w:ascii="仿宋" w:eastAsia="仿宋" w:hAnsi="仿宋" w:hint="eastAsia"/>
          <w:sz w:val="32"/>
          <w:szCs w:val="32"/>
        </w:rPr>
        <w:t>17</w:t>
      </w:r>
      <w:r>
        <w:rPr>
          <w:rFonts w:ascii="仿宋" w:eastAsia="仿宋" w:hAnsi="仿宋" w:hint="eastAsia"/>
          <w:sz w:val="32"/>
          <w:szCs w:val="32"/>
        </w:rPr>
        <w:t>0分、党员教育</w:t>
      </w:r>
      <w:r w:rsidR="001B3FA3">
        <w:rPr>
          <w:rFonts w:ascii="仿宋" w:eastAsia="仿宋" w:hAnsi="仿宋" w:hint="eastAsia"/>
          <w:sz w:val="32"/>
          <w:szCs w:val="32"/>
        </w:rPr>
        <w:t>9</w:t>
      </w:r>
      <w:r>
        <w:rPr>
          <w:rFonts w:ascii="仿宋" w:eastAsia="仿宋" w:hAnsi="仿宋" w:hint="eastAsia"/>
          <w:sz w:val="32"/>
          <w:szCs w:val="32"/>
        </w:rPr>
        <w:t>0分、党员管理80分、党员服务30分、党员发展80分、党建研究和信息管理50分。</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hint="eastAsia"/>
        </w:rPr>
        <w:t>.</w:t>
      </w:r>
      <w:r>
        <w:rPr>
          <w:rFonts w:ascii="仿宋" w:eastAsia="仿宋" w:hAnsi="仿宋" w:hint="eastAsia"/>
          <w:sz w:val="32"/>
          <w:szCs w:val="32"/>
        </w:rPr>
        <w:t>为鼓励各党支部积极探索党建工作新思路、新方法，另设</w:t>
      </w:r>
      <w:r>
        <w:rPr>
          <w:rFonts w:ascii="仿宋" w:eastAsia="仿宋" w:hAnsi="仿宋" w:hint="eastAsia"/>
          <w:sz w:val="32"/>
          <w:szCs w:val="32"/>
        </w:rPr>
        <w:lastRenderedPageBreak/>
        <w:t>党建工作创新附加分，满分为50分。附加分单列，不计入总分，作为考评结果的重要依据。</w:t>
      </w:r>
    </w:p>
    <w:p w:rsidR="008E5B85" w:rsidRDefault="0045550E">
      <w:pPr>
        <w:spacing w:line="560" w:lineRule="exact"/>
        <w:ind w:firstLineChars="200" w:firstLine="643"/>
        <w:rPr>
          <w:rFonts w:ascii="仿宋" w:eastAsia="仿宋" w:hAnsi="仿宋"/>
          <w:b/>
          <w:sz w:val="32"/>
          <w:szCs w:val="32"/>
        </w:rPr>
      </w:pPr>
      <w:r>
        <w:rPr>
          <w:rFonts w:ascii="仿宋" w:eastAsia="仿宋" w:hAnsi="仿宋" w:hint="eastAsia"/>
          <w:b/>
          <w:sz w:val="32"/>
          <w:szCs w:val="32"/>
        </w:rPr>
        <w:t>（三）考评结果及运用</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1.考评结果分为四个等级，具体界定范围如下：</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（1）优秀：总分≥450分，附加分≥35分。</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（2）良好：总分≥375分，附加分≥30分。</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（3）合格：总分≥300分。 </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（4）不合格：总分&lt;300分。</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2.考评结果为“优秀”的作为党内评先的重要条件;考评结果为“不合格”的</w:t>
      </w:r>
      <w:r>
        <w:rPr>
          <w:rFonts w:ascii="Tahoma" w:eastAsia="仿宋" w:hAnsi="Tahoma" w:cs="Tahoma" w:hint="eastAsia"/>
          <w:sz w:val="32"/>
          <w:szCs w:val="32"/>
        </w:rPr>
        <w:t>，</w:t>
      </w:r>
      <w:r>
        <w:rPr>
          <w:rFonts w:ascii="仿宋" w:eastAsia="仿宋" w:hAnsi="仿宋" w:hint="eastAsia"/>
          <w:sz w:val="32"/>
          <w:szCs w:val="32"/>
        </w:rPr>
        <w:t>提出整改要求</w:t>
      </w:r>
      <w:r>
        <w:rPr>
          <w:rFonts w:ascii="Tahoma" w:eastAsia="仿宋" w:hAnsi="Tahoma" w:cs="Tahoma" w:hint="eastAsia"/>
          <w:sz w:val="32"/>
          <w:szCs w:val="32"/>
        </w:rPr>
        <w:t>，</w:t>
      </w:r>
      <w:r>
        <w:rPr>
          <w:rFonts w:ascii="仿宋" w:eastAsia="仿宋" w:hAnsi="仿宋" w:hint="eastAsia"/>
          <w:sz w:val="32"/>
          <w:szCs w:val="32"/>
        </w:rPr>
        <w:t>限期整改。</w:t>
      </w:r>
    </w:p>
    <w:p w:rsidR="008E5B85" w:rsidRDefault="0045550E">
      <w:pPr>
        <w:spacing w:line="560" w:lineRule="exact"/>
        <w:ind w:firstLineChars="200" w:firstLine="640"/>
        <w:rPr>
          <w:rFonts w:ascii="仿宋" w:eastAsia="仿宋" w:hAnsi="仿宋"/>
          <w:sz w:val="32"/>
          <w:szCs w:val="32"/>
        </w:rPr>
      </w:pPr>
      <w:r>
        <w:rPr>
          <w:rFonts w:ascii="仿宋" w:eastAsia="仿宋" w:hAnsi="仿宋" w:hint="eastAsia"/>
          <w:sz w:val="32"/>
          <w:szCs w:val="32"/>
        </w:rPr>
        <w:t>3.各党支部要依据本办法</w:t>
      </w:r>
      <w:r>
        <w:rPr>
          <w:rFonts w:ascii="Tahoma" w:eastAsia="仿宋" w:hAnsi="Tahoma" w:cs="Tahoma" w:hint="eastAsia"/>
          <w:sz w:val="32"/>
          <w:szCs w:val="32"/>
        </w:rPr>
        <w:t>，</w:t>
      </w:r>
      <w:r>
        <w:rPr>
          <w:rFonts w:ascii="仿宋" w:eastAsia="仿宋" w:hAnsi="仿宋" w:hint="eastAsia"/>
          <w:sz w:val="32"/>
          <w:szCs w:val="32"/>
        </w:rPr>
        <w:t>结合实际</w:t>
      </w:r>
      <w:r>
        <w:rPr>
          <w:rFonts w:ascii="Tahoma" w:eastAsia="仿宋" w:hAnsi="Tahoma" w:cs="Tahoma" w:hint="eastAsia"/>
          <w:sz w:val="32"/>
          <w:szCs w:val="32"/>
        </w:rPr>
        <w:t>，</w:t>
      </w:r>
      <w:r>
        <w:rPr>
          <w:rFonts w:ascii="仿宋" w:eastAsia="仿宋" w:hAnsi="仿宋" w:hint="eastAsia"/>
          <w:sz w:val="32"/>
          <w:szCs w:val="32"/>
        </w:rPr>
        <w:t>注重支部标准化建设，将《考评标准》落到实处。</w:t>
      </w:r>
    </w:p>
    <w:p w:rsidR="008E5B85" w:rsidRDefault="0045550E">
      <w:pPr>
        <w:spacing w:line="560" w:lineRule="exact"/>
        <w:ind w:firstLineChars="200" w:firstLine="643"/>
        <w:rPr>
          <w:rFonts w:ascii="楷体" w:eastAsia="楷体" w:hAnsi="楷体"/>
          <w:b/>
          <w:sz w:val="32"/>
          <w:szCs w:val="32"/>
        </w:rPr>
      </w:pPr>
      <w:r>
        <w:rPr>
          <w:rFonts w:ascii="楷体" w:eastAsia="楷体" w:hAnsi="楷体" w:hint="eastAsia"/>
          <w:b/>
          <w:sz w:val="32"/>
          <w:szCs w:val="32"/>
        </w:rPr>
        <w:t>四、组织领导</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院党委组织部负责党支部建设工作考评的具体组织和实施，各二级党组织及其所属党支部配合进行。考评工作一般两年组织一次。各二级党组织及所属党支部要高度重视考评工作，加强领导，精心组织，对照《考评标准》，总结经验，找出不足，切实整改，把</w:t>
      </w:r>
      <w:proofErr w:type="gramStart"/>
      <w:r>
        <w:rPr>
          <w:rFonts w:ascii="仿宋" w:eastAsia="仿宋" w:hAnsi="仿宋" w:hint="eastAsia"/>
          <w:sz w:val="32"/>
          <w:szCs w:val="32"/>
        </w:rPr>
        <w:t>院基层</w:t>
      </w:r>
      <w:proofErr w:type="gramEnd"/>
      <w:r>
        <w:rPr>
          <w:rFonts w:ascii="仿宋" w:eastAsia="仿宋" w:hAnsi="仿宋" w:hint="eastAsia"/>
          <w:sz w:val="32"/>
          <w:szCs w:val="32"/>
        </w:rPr>
        <w:t>党支部建设工作考评作为契机，切实加强和改进基层党建工作，努力开创党建工作新局面。</w:t>
      </w:r>
    </w:p>
    <w:p w:rsidR="008E5B85" w:rsidRDefault="0045550E">
      <w:pPr>
        <w:spacing w:line="560" w:lineRule="exact"/>
        <w:ind w:firstLine="645"/>
        <w:rPr>
          <w:rFonts w:ascii="仿宋" w:eastAsia="仿宋" w:hAnsi="仿宋"/>
          <w:sz w:val="32"/>
          <w:szCs w:val="32"/>
        </w:rPr>
      </w:pPr>
      <w:r>
        <w:rPr>
          <w:rFonts w:ascii="仿宋" w:eastAsia="仿宋" w:hAnsi="仿宋" w:hint="eastAsia"/>
          <w:sz w:val="32"/>
          <w:szCs w:val="32"/>
        </w:rPr>
        <w:t>本办法自公布之日起实施，由党委组织部负责解释。</w:t>
      </w:r>
    </w:p>
    <w:p w:rsidR="001B3FA3" w:rsidRDefault="001B3FA3">
      <w:pPr>
        <w:spacing w:line="560" w:lineRule="exact"/>
        <w:ind w:firstLine="645"/>
        <w:rPr>
          <w:rFonts w:ascii="仿宋" w:eastAsia="仿宋" w:hAnsi="仿宋"/>
          <w:sz w:val="32"/>
          <w:szCs w:val="32"/>
        </w:rPr>
      </w:pPr>
    </w:p>
    <w:p w:rsidR="008E5B85" w:rsidRDefault="0045550E">
      <w:pPr>
        <w:widowControl/>
        <w:spacing w:line="500" w:lineRule="exact"/>
        <w:jc w:val="left"/>
        <w:rPr>
          <w:rFonts w:ascii="黑体" w:eastAsia="黑体" w:hAnsi="宋体" w:cs="宋体"/>
          <w:kern w:val="0"/>
          <w:sz w:val="32"/>
          <w:szCs w:val="32"/>
        </w:rPr>
      </w:pPr>
      <w:r>
        <w:rPr>
          <w:rFonts w:ascii="黑体" w:eastAsia="黑体" w:hAnsi="宋体" w:cs="宋体" w:hint="eastAsia"/>
          <w:kern w:val="0"/>
          <w:sz w:val="32"/>
          <w:szCs w:val="32"/>
        </w:rPr>
        <w:t>附件1</w:t>
      </w:r>
    </w:p>
    <w:p w:rsidR="008E5B85" w:rsidRDefault="008E5B85">
      <w:pPr>
        <w:widowControl/>
        <w:spacing w:line="500" w:lineRule="exact"/>
        <w:jc w:val="left"/>
        <w:rPr>
          <w:rFonts w:ascii="黑体" w:eastAsia="黑体" w:hAnsi="宋体" w:cs="宋体"/>
          <w:kern w:val="0"/>
          <w:sz w:val="32"/>
          <w:szCs w:val="32"/>
        </w:rPr>
      </w:pPr>
    </w:p>
    <w:tbl>
      <w:tblPr>
        <w:tblStyle w:val="a5"/>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416"/>
      </w:tblGrid>
      <w:tr w:rsidR="008E5B85">
        <w:tc>
          <w:tcPr>
            <w:tcW w:w="4644" w:type="dxa"/>
          </w:tcPr>
          <w:p w:rsidR="008E5B85" w:rsidRDefault="0045550E">
            <w:pPr>
              <w:widowControl/>
              <w:spacing w:line="500" w:lineRule="exact"/>
              <w:jc w:val="center"/>
              <w:rPr>
                <w:rFonts w:ascii="宋体" w:hAnsi="宋体" w:cs="宋体"/>
                <w:b/>
                <w:spacing w:val="50"/>
                <w:kern w:val="0"/>
                <w:sz w:val="44"/>
                <w:szCs w:val="44"/>
              </w:rPr>
            </w:pPr>
            <w:r>
              <w:rPr>
                <w:rFonts w:ascii="宋体" w:hAnsi="宋体" w:cs="宋体" w:hint="eastAsia"/>
                <w:b/>
                <w:spacing w:val="50"/>
                <w:kern w:val="0"/>
                <w:sz w:val="44"/>
                <w:szCs w:val="44"/>
              </w:rPr>
              <w:t>江苏第二师范学院</w:t>
            </w:r>
          </w:p>
        </w:tc>
        <w:tc>
          <w:tcPr>
            <w:tcW w:w="4416" w:type="dxa"/>
            <w:vMerge w:val="restart"/>
            <w:vAlign w:val="center"/>
          </w:tcPr>
          <w:p w:rsidR="008E5B85" w:rsidRDefault="0045550E">
            <w:pPr>
              <w:widowControl/>
              <w:spacing w:line="500" w:lineRule="exact"/>
              <w:rPr>
                <w:rFonts w:ascii="宋体" w:hAnsi="宋体" w:cs="宋体"/>
                <w:b/>
                <w:kern w:val="0"/>
                <w:sz w:val="44"/>
                <w:szCs w:val="44"/>
              </w:rPr>
            </w:pPr>
            <w:r>
              <w:rPr>
                <w:rFonts w:ascii="宋体" w:hAnsi="宋体" w:cs="宋体" w:hint="eastAsia"/>
                <w:b/>
                <w:kern w:val="0"/>
                <w:sz w:val="44"/>
                <w:szCs w:val="44"/>
              </w:rPr>
              <w:t>基层党支部建设工作</w:t>
            </w:r>
          </w:p>
        </w:tc>
      </w:tr>
      <w:tr w:rsidR="008E5B85">
        <w:tc>
          <w:tcPr>
            <w:tcW w:w="4644" w:type="dxa"/>
          </w:tcPr>
          <w:p w:rsidR="008E5B85" w:rsidRDefault="0045550E">
            <w:pPr>
              <w:widowControl/>
              <w:spacing w:line="500" w:lineRule="exact"/>
              <w:jc w:val="center"/>
              <w:rPr>
                <w:rFonts w:ascii="宋体" w:hAnsi="宋体" w:cs="宋体"/>
                <w:b/>
                <w:kern w:val="0"/>
                <w:sz w:val="44"/>
                <w:szCs w:val="44"/>
              </w:rPr>
            </w:pPr>
            <w:r>
              <w:rPr>
                <w:rFonts w:ascii="宋体" w:hAnsi="宋体" w:cs="宋体" w:hint="eastAsia"/>
                <w:b/>
                <w:kern w:val="0"/>
                <w:sz w:val="44"/>
                <w:szCs w:val="44"/>
              </w:rPr>
              <w:t>江苏省教育科学研究院</w:t>
            </w:r>
          </w:p>
        </w:tc>
        <w:tc>
          <w:tcPr>
            <w:tcW w:w="4416" w:type="dxa"/>
            <w:vMerge/>
            <w:vAlign w:val="center"/>
          </w:tcPr>
          <w:p w:rsidR="008E5B85" w:rsidRDefault="008E5B85">
            <w:pPr>
              <w:widowControl/>
              <w:spacing w:line="500" w:lineRule="exact"/>
              <w:jc w:val="center"/>
              <w:rPr>
                <w:rFonts w:ascii="宋体" w:hAnsi="宋体" w:cs="宋体"/>
                <w:b/>
                <w:kern w:val="0"/>
                <w:sz w:val="44"/>
                <w:szCs w:val="44"/>
              </w:rPr>
            </w:pPr>
          </w:p>
        </w:tc>
      </w:tr>
    </w:tbl>
    <w:p w:rsidR="008E5B85" w:rsidRDefault="0045550E">
      <w:pPr>
        <w:widowControl/>
        <w:spacing w:line="500" w:lineRule="exact"/>
        <w:jc w:val="center"/>
        <w:rPr>
          <w:rFonts w:ascii="宋体" w:hAnsi="宋体" w:cs="宋体"/>
          <w:b/>
          <w:kern w:val="0"/>
          <w:sz w:val="44"/>
          <w:szCs w:val="44"/>
        </w:rPr>
      </w:pPr>
      <w:r>
        <w:rPr>
          <w:rFonts w:ascii="宋体" w:hAnsi="宋体" w:cs="宋体" w:hint="eastAsia"/>
          <w:b/>
          <w:kern w:val="0"/>
          <w:sz w:val="44"/>
          <w:szCs w:val="44"/>
        </w:rPr>
        <w:t>考评基本标准</w:t>
      </w:r>
    </w:p>
    <w:p w:rsidR="008E5B85" w:rsidRDefault="008E5B85">
      <w:pPr>
        <w:widowControl/>
        <w:spacing w:line="500" w:lineRule="exact"/>
        <w:jc w:val="center"/>
        <w:rPr>
          <w:rFonts w:ascii="宋体" w:hAnsi="宋体" w:cs="宋体"/>
          <w:b/>
          <w:kern w:val="0"/>
          <w:sz w:val="44"/>
          <w:szCs w:val="44"/>
        </w:rPr>
      </w:pPr>
    </w:p>
    <w:tbl>
      <w:tblPr>
        <w:tblW w:w="90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75"/>
        <w:gridCol w:w="2364"/>
        <w:gridCol w:w="776"/>
        <w:gridCol w:w="736"/>
      </w:tblGrid>
      <w:tr w:rsidR="008E5B85">
        <w:trPr>
          <w:trHeight w:val="533"/>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考核</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指标</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auto"/>
              <w:jc w:val="center"/>
              <w:rPr>
                <w:rFonts w:ascii="宋体" w:hAnsi="宋体" w:cs="宋体"/>
                <w:b/>
                <w:kern w:val="0"/>
                <w:sz w:val="24"/>
              </w:rPr>
            </w:pPr>
            <w:r>
              <w:rPr>
                <w:rFonts w:ascii="宋体" w:hAnsi="宋体" w:cs="宋体" w:hint="eastAsia"/>
                <w:b/>
                <w:kern w:val="0"/>
                <w:sz w:val="24"/>
              </w:rPr>
              <w:t>考核内容</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auto"/>
              <w:jc w:val="center"/>
              <w:rPr>
                <w:rFonts w:ascii="宋体" w:hAnsi="宋体" w:cs="宋体"/>
                <w:b/>
                <w:kern w:val="0"/>
                <w:sz w:val="24"/>
              </w:rPr>
            </w:pPr>
            <w:r>
              <w:rPr>
                <w:rFonts w:ascii="宋体" w:hAnsi="宋体" w:cs="宋体" w:hint="eastAsia"/>
                <w:b/>
                <w:kern w:val="0"/>
                <w:sz w:val="24"/>
              </w:rPr>
              <w:t>表现形式</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分值</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实际</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得分</w:t>
            </w:r>
          </w:p>
        </w:tc>
      </w:tr>
      <w:tr w:rsidR="008E5B85">
        <w:trPr>
          <w:cantSplit/>
          <w:trHeight w:val="90"/>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94976">
            <w:pPr>
              <w:widowControl/>
              <w:spacing w:line="360" w:lineRule="exact"/>
              <w:jc w:val="center"/>
              <w:rPr>
                <w:rFonts w:ascii="宋体" w:hAnsi="宋体" w:cs="宋体"/>
                <w:b/>
                <w:kern w:val="0"/>
                <w:sz w:val="24"/>
              </w:rPr>
            </w:pPr>
            <w:r>
              <w:rPr>
                <w:rFonts w:ascii="宋体" w:hAnsi="宋体" w:cs="宋体" w:hint="eastAsia"/>
                <w:b/>
                <w:kern w:val="0"/>
                <w:sz w:val="24"/>
              </w:rPr>
              <w:t>自身</w:t>
            </w:r>
          </w:p>
          <w:p w:rsidR="008E5B85" w:rsidRDefault="0045550E" w:rsidP="00B94976">
            <w:pPr>
              <w:widowControl/>
              <w:spacing w:line="360" w:lineRule="exact"/>
              <w:jc w:val="center"/>
              <w:rPr>
                <w:rFonts w:ascii="宋体" w:hAnsi="宋体" w:cs="宋体"/>
                <w:b/>
                <w:kern w:val="0"/>
                <w:sz w:val="24"/>
              </w:rPr>
            </w:pPr>
            <w:r>
              <w:rPr>
                <w:rFonts w:ascii="宋体" w:hAnsi="宋体" w:cs="宋体" w:hint="eastAsia"/>
                <w:b/>
                <w:kern w:val="0"/>
                <w:sz w:val="24"/>
              </w:rPr>
              <w:t>建设</w:t>
            </w:r>
            <w:r w:rsidR="00B94976">
              <w:rPr>
                <w:rFonts w:ascii="宋体" w:hAnsi="宋体" w:cs="宋体" w:hint="eastAsia"/>
                <w:b/>
                <w:kern w:val="0"/>
                <w:sz w:val="24"/>
              </w:rPr>
              <w:t>及发挥作用</w:t>
            </w:r>
          </w:p>
          <w:p w:rsidR="008E5B85" w:rsidRDefault="001B3FA3">
            <w:pPr>
              <w:widowControl/>
              <w:spacing w:line="360" w:lineRule="exact"/>
              <w:jc w:val="center"/>
              <w:rPr>
                <w:rFonts w:ascii="宋体" w:hAnsi="宋体" w:cs="宋体"/>
                <w:b/>
                <w:kern w:val="0"/>
                <w:sz w:val="28"/>
                <w:szCs w:val="28"/>
              </w:rPr>
            </w:pPr>
            <w:r>
              <w:rPr>
                <w:rFonts w:ascii="宋体" w:hAnsi="宋体" w:cs="宋体" w:hint="eastAsia"/>
                <w:b/>
                <w:kern w:val="0"/>
                <w:sz w:val="24"/>
              </w:rPr>
              <w:t>170</w:t>
            </w:r>
            <w:r w:rsidR="0045550E">
              <w:rPr>
                <w:rFonts w:ascii="宋体" w:hAnsi="宋体" w:cs="宋体" w:hint="eastAsia"/>
                <w:b/>
                <w:kern w:val="0"/>
                <w:sz w:val="24"/>
              </w:rPr>
              <w:t>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1B3FA3">
            <w:pPr>
              <w:widowControl/>
              <w:spacing w:line="360" w:lineRule="exact"/>
              <w:rPr>
                <w:rFonts w:ascii="宋体" w:eastAsia="仿宋_GB2312" w:hAnsi="宋体" w:cs="宋体"/>
                <w:kern w:val="0"/>
                <w:sz w:val="24"/>
              </w:rPr>
            </w:pPr>
            <w:r>
              <w:rPr>
                <w:rFonts w:ascii="宋体" w:eastAsia="仿宋_GB2312" w:hAnsi="宋体" w:cs="仿宋_GB2312" w:hint="eastAsia"/>
                <w:color w:val="000000"/>
                <w:kern w:val="0"/>
                <w:sz w:val="24"/>
              </w:rPr>
              <w:t>1.</w:t>
            </w:r>
            <w:r w:rsidR="001B3FA3">
              <w:rPr>
                <w:rFonts w:ascii="宋体" w:eastAsia="仿宋_GB2312" w:hAnsi="宋体" w:cs="仿宋_GB2312" w:hint="eastAsia"/>
                <w:color w:val="000000"/>
                <w:kern w:val="0"/>
                <w:sz w:val="24"/>
              </w:rPr>
              <w:t xml:space="preserve"> </w:t>
            </w:r>
            <w:r w:rsidR="001B3FA3">
              <w:rPr>
                <w:rFonts w:ascii="宋体" w:eastAsia="仿宋_GB2312" w:hAnsi="宋体" w:cs="仿宋_GB2312" w:hint="eastAsia"/>
                <w:color w:val="000000"/>
                <w:kern w:val="0"/>
                <w:sz w:val="24"/>
              </w:rPr>
              <w:t>党支部工作有建设目标、有明确的思路，有计划、有总结。认真开展组织活动，每月不少于一次，活动内容丰富。</w:t>
            </w:r>
            <w:r w:rsidR="001B3FA3">
              <w:rPr>
                <w:rFonts w:ascii="宋体" w:eastAsia="仿宋_GB2312" w:hAnsi="宋体" w:cs="宋体"/>
                <w:kern w:val="0"/>
                <w:sz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1B3FA3">
            <w:pPr>
              <w:widowControl/>
              <w:spacing w:line="360" w:lineRule="exact"/>
              <w:rPr>
                <w:rFonts w:ascii="宋体" w:eastAsia="仿宋_GB2312" w:hAnsi="宋体" w:cs="宋体"/>
                <w:kern w:val="0"/>
                <w:sz w:val="24"/>
              </w:rPr>
            </w:pPr>
            <w:r>
              <w:rPr>
                <w:rFonts w:ascii="宋体" w:eastAsia="仿宋_GB2312" w:hAnsi="宋体" w:cs="仿宋_GB2312" w:hint="eastAsia"/>
                <w:color w:val="000000"/>
                <w:kern w:val="0"/>
                <w:sz w:val="24"/>
              </w:rPr>
              <w:t>党支部工作计划、总结、活动记录、成果等。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1B3FA3">
            <w:pPr>
              <w:widowControl/>
              <w:spacing w:line="360" w:lineRule="exact"/>
              <w:jc w:val="center"/>
              <w:rPr>
                <w:rFonts w:ascii="宋体" w:hAnsi="宋体" w:cs="宋体"/>
                <w:kern w:val="0"/>
                <w:sz w:val="24"/>
              </w:rPr>
            </w:pPr>
            <w:r>
              <w:rPr>
                <w:rFonts w:ascii="宋体" w:hAnsi="宋体" w:cs="宋体" w:hint="eastAsia"/>
                <w:kern w:val="0"/>
                <w:sz w:val="24"/>
              </w:rPr>
              <w:t>3</w:t>
            </w:r>
            <w:r w:rsidR="001B3FA3">
              <w:rPr>
                <w:rFonts w:ascii="宋体" w:hAnsi="宋体" w:cs="宋体" w:hint="eastAsia"/>
                <w:kern w:val="0"/>
                <w:sz w:val="24"/>
              </w:rPr>
              <w:t>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12BEE" w:rsidTr="00CC4235">
        <w:trPr>
          <w:cantSplit/>
          <w:trHeight w:val="216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12BEE" w:rsidRDefault="00812BEE">
            <w:pPr>
              <w:widowControl/>
              <w:jc w:val="left"/>
              <w:rPr>
                <w:rFonts w:ascii="宋体" w:hAnsi="宋体" w:cs="宋体"/>
                <w:b/>
                <w:kern w:val="0"/>
                <w:sz w:val="28"/>
                <w:szCs w:val="28"/>
              </w:rPr>
            </w:pPr>
          </w:p>
        </w:tc>
        <w:tc>
          <w:tcPr>
            <w:tcW w:w="4275" w:type="dxa"/>
            <w:tcBorders>
              <w:top w:val="single" w:sz="4" w:space="0" w:color="auto"/>
              <w:left w:val="single" w:sz="4" w:space="0" w:color="auto"/>
              <w:right w:val="single" w:sz="4" w:space="0" w:color="auto"/>
            </w:tcBorders>
            <w:shd w:val="clear" w:color="auto" w:fill="auto"/>
            <w:vAlign w:val="center"/>
          </w:tcPr>
          <w:p w:rsidR="00812BEE" w:rsidRDefault="00812BEE" w:rsidP="001B3FA3">
            <w:pPr>
              <w:widowControl/>
              <w:spacing w:line="360" w:lineRule="exact"/>
              <w:rPr>
                <w:rFonts w:ascii="宋体" w:eastAsia="仿宋_GB2312" w:hAnsi="宋体" w:cs="宋体"/>
                <w:kern w:val="0"/>
                <w:sz w:val="24"/>
              </w:rPr>
            </w:pPr>
            <w:r>
              <w:rPr>
                <w:rFonts w:ascii="宋体" w:eastAsia="仿宋_GB2312" w:hAnsi="宋体" w:cs="仿宋_GB2312" w:hint="eastAsia"/>
                <w:color w:val="000000"/>
                <w:kern w:val="0"/>
                <w:sz w:val="24"/>
              </w:rPr>
              <w:t>2.</w:t>
            </w:r>
            <w:r>
              <w:rPr>
                <w:rFonts w:ascii="宋体" w:eastAsia="仿宋_GB2312" w:hAnsi="宋体" w:cs="仿宋_GB2312" w:hint="eastAsia"/>
                <w:color w:val="000000"/>
                <w:kern w:val="0"/>
                <w:sz w:val="24"/>
              </w:rPr>
              <w:t>党支部设置合理、全覆盖，组织健全。支委分工明确，工作到位，班子团结协调。基层党支部书记是本单位党支部建设的第一责任人，基层党支部书记每年底要在党支部大会上进行述职，每三年对党支部委员会进行换届。</w:t>
            </w:r>
          </w:p>
        </w:tc>
        <w:tc>
          <w:tcPr>
            <w:tcW w:w="2364" w:type="dxa"/>
            <w:tcBorders>
              <w:top w:val="single" w:sz="4" w:space="0" w:color="auto"/>
              <w:left w:val="single" w:sz="4" w:space="0" w:color="auto"/>
              <w:right w:val="single" w:sz="4" w:space="0" w:color="auto"/>
            </w:tcBorders>
            <w:shd w:val="clear" w:color="auto" w:fill="auto"/>
            <w:vAlign w:val="center"/>
          </w:tcPr>
          <w:p w:rsidR="008177E5" w:rsidRDefault="00812BEE" w:rsidP="001B3FA3">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党支部党员名册、党支部书记</w:t>
            </w:r>
            <w:r w:rsidR="008177E5">
              <w:rPr>
                <w:rFonts w:ascii="宋体" w:eastAsia="仿宋_GB2312" w:hAnsi="宋体" w:cs="仿宋_GB2312" w:hint="eastAsia"/>
                <w:color w:val="000000"/>
                <w:kern w:val="0"/>
                <w:sz w:val="24"/>
              </w:rPr>
              <w:t>、支委</w:t>
            </w:r>
          </w:p>
          <w:p w:rsidR="00812BEE" w:rsidRDefault="00812BEE" w:rsidP="001B3FA3">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名册、党支部换届材料</w:t>
            </w:r>
            <w:r>
              <w:rPr>
                <w:rFonts w:ascii="宋体" w:eastAsia="仿宋_GB2312" w:hAnsi="宋体" w:cs="宋体" w:hint="eastAsia"/>
                <w:kern w:val="0"/>
                <w:sz w:val="24"/>
              </w:rPr>
              <w:t>等。</w:t>
            </w:r>
          </w:p>
        </w:tc>
        <w:tc>
          <w:tcPr>
            <w:tcW w:w="776" w:type="dxa"/>
            <w:tcBorders>
              <w:top w:val="single" w:sz="4" w:space="0" w:color="auto"/>
              <w:left w:val="single" w:sz="4" w:space="0" w:color="auto"/>
              <w:right w:val="single" w:sz="4" w:space="0" w:color="auto"/>
            </w:tcBorders>
            <w:shd w:val="clear" w:color="auto" w:fill="auto"/>
            <w:vAlign w:val="center"/>
          </w:tcPr>
          <w:p w:rsidR="00812BEE" w:rsidRDefault="00812BE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40</w:t>
            </w:r>
          </w:p>
        </w:tc>
        <w:tc>
          <w:tcPr>
            <w:tcW w:w="736" w:type="dxa"/>
            <w:tcBorders>
              <w:top w:val="single" w:sz="4" w:space="0" w:color="auto"/>
              <w:left w:val="single" w:sz="4" w:space="0" w:color="auto"/>
              <w:right w:val="single" w:sz="4" w:space="0" w:color="auto"/>
            </w:tcBorders>
            <w:shd w:val="clear" w:color="auto" w:fill="auto"/>
            <w:vAlign w:val="center"/>
          </w:tcPr>
          <w:p w:rsidR="00812BEE" w:rsidRDefault="00812BEE">
            <w:pPr>
              <w:widowControl/>
              <w:spacing w:line="360" w:lineRule="exact"/>
              <w:jc w:val="center"/>
              <w:rPr>
                <w:rFonts w:ascii="宋体" w:hAnsi="宋体" w:cs="宋体"/>
                <w:kern w:val="0"/>
                <w:sz w:val="24"/>
                <w:szCs w:val="21"/>
              </w:rPr>
            </w:pPr>
          </w:p>
        </w:tc>
      </w:tr>
      <w:tr w:rsidR="008E5B85">
        <w:trPr>
          <w:cantSplit/>
          <w:trHeight w:val="53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12BEE" w:rsidP="001B3FA3">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3</w:t>
            </w:r>
            <w:r w:rsidR="0045550E">
              <w:rPr>
                <w:rFonts w:ascii="宋体" w:eastAsia="仿宋_GB2312" w:hAnsi="宋体" w:cs="仿宋_GB2312" w:hint="eastAsia"/>
                <w:color w:val="000000"/>
                <w:kern w:val="0"/>
                <w:sz w:val="24"/>
              </w:rPr>
              <w:t>.</w:t>
            </w:r>
            <w:r w:rsidR="0045550E">
              <w:rPr>
                <w:rFonts w:ascii="宋体" w:eastAsia="仿宋_GB2312" w:hAnsi="宋体" w:cs="仿宋_GB2312" w:hint="eastAsia"/>
                <w:color w:val="000000"/>
                <w:kern w:val="0"/>
                <w:sz w:val="24"/>
              </w:rPr>
              <w:t>认真落实“三会一课”制度、组织生活会制度等。</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4775C" w:rsidP="00B4775C">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落实“三会一课”、</w:t>
            </w:r>
            <w:r>
              <w:rPr>
                <w:rFonts w:ascii="宋体" w:eastAsia="仿宋_GB2312" w:hAnsi="宋体" w:cs="仿宋_GB2312" w:hint="eastAsia"/>
                <w:color w:val="000000"/>
                <w:kern w:val="0"/>
                <w:sz w:val="24"/>
              </w:rPr>
              <w:t xml:space="preserve"> </w:t>
            </w:r>
            <w:r>
              <w:rPr>
                <w:rFonts w:ascii="宋体" w:eastAsia="仿宋_GB2312" w:hAnsi="宋体" w:cs="仿宋_GB2312" w:hint="eastAsia"/>
                <w:color w:val="000000"/>
                <w:kern w:val="0"/>
                <w:sz w:val="24"/>
              </w:rPr>
              <w:t>组织生活等制度的相关记录及</w:t>
            </w:r>
            <w:r w:rsidR="0045550E">
              <w:rPr>
                <w:rFonts w:ascii="宋体" w:eastAsia="仿宋_GB2312" w:hAnsi="宋体" w:cs="仿宋_GB2312" w:hint="eastAsia"/>
                <w:color w:val="000000"/>
                <w:kern w:val="0"/>
                <w:sz w:val="24"/>
              </w:rPr>
              <w:t>执行情况。</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35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cantSplit/>
          <w:trHeight w:val="53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12BEE">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4</w:t>
            </w:r>
            <w:r w:rsidR="0045550E">
              <w:rPr>
                <w:rFonts w:ascii="宋体" w:eastAsia="仿宋_GB2312" w:hAnsi="宋体" w:cs="仿宋_GB2312" w:hint="eastAsia"/>
                <w:color w:val="000000"/>
                <w:kern w:val="0"/>
                <w:sz w:val="24"/>
              </w:rPr>
              <w:t>.</w:t>
            </w:r>
            <w:r w:rsidR="0045550E">
              <w:rPr>
                <w:rFonts w:ascii="宋体" w:eastAsia="仿宋_GB2312" w:hAnsi="宋体" w:cs="仿宋_GB2312" w:hint="eastAsia"/>
                <w:color w:val="000000"/>
                <w:kern w:val="0"/>
                <w:sz w:val="24"/>
              </w:rPr>
              <w:t>坚决执行党的路线方针政策，充分发挥党支部的战斗堡垒作用，保证本单位所承担的各项工作任务的完成。支部书记参与讨论决定本部门的重要问题。</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支部书记参与讨论</w:t>
            </w:r>
            <w:r w:rsidR="00B1331F">
              <w:rPr>
                <w:rFonts w:ascii="宋体" w:eastAsia="仿宋_GB2312" w:hAnsi="宋体" w:cs="仿宋_GB2312" w:hint="eastAsia"/>
                <w:color w:val="000000"/>
                <w:kern w:val="0"/>
                <w:sz w:val="24"/>
              </w:rPr>
              <w:t>本单位工作</w:t>
            </w:r>
            <w:r>
              <w:rPr>
                <w:rFonts w:ascii="宋体" w:eastAsia="仿宋_GB2312" w:hAnsi="宋体" w:cs="仿宋_GB2312" w:hint="eastAsia"/>
                <w:color w:val="000000"/>
                <w:kern w:val="0"/>
                <w:sz w:val="24"/>
              </w:rPr>
              <w:t>的记录、发挥战斗堡垒作用的材料。</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30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cantSplit/>
          <w:trHeight w:val="53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12BEE">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5</w:t>
            </w:r>
            <w:r w:rsidR="0045550E">
              <w:rPr>
                <w:rFonts w:ascii="宋体" w:eastAsia="仿宋_GB2312" w:hAnsi="宋体" w:cs="仿宋_GB2312" w:hint="eastAsia"/>
                <w:color w:val="000000"/>
                <w:kern w:val="0"/>
                <w:sz w:val="24"/>
              </w:rPr>
              <w:t>.</w:t>
            </w:r>
            <w:r w:rsidR="0045550E">
              <w:rPr>
                <w:rFonts w:ascii="宋体" w:eastAsia="仿宋_GB2312" w:hAnsi="宋体" w:cs="仿宋_GB2312" w:hint="eastAsia"/>
                <w:color w:val="000000"/>
                <w:kern w:val="0"/>
                <w:sz w:val="24"/>
              </w:rPr>
              <w:t>密切联系群众，做好经常性的思想政治教育工作，充分发挥党员的先锋模范作用，不断增强党组织的凝聚力。</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党员全方位发挥作用的材料。</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30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cantSplit/>
          <w:trHeight w:val="533"/>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lastRenderedPageBreak/>
              <w:t>党</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员</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教</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育</w:t>
            </w:r>
          </w:p>
          <w:p w:rsidR="008E5B85" w:rsidRDefault="001B3FA3">
            <w:pPr>
              <w:widowControl/>
              <w:spacing w:line="360" w:lineRule="exact"/>
              <w:jc w:val="center"/>
              <w:rPr>
                <w:rFonts w:ascii="宋体" w:hAnsi="宋体" w:cs="宋体"/>
                <w:b/>
                <w:kern w:val="0"/>
                <w:sz w:val="28"/>
                <w:szCs w:val="28"/>
              </w:rPr>
            </w:pPr>
            <w:r>
              <w:rPr>
                <w:rFonts w:ascii="宋体" w:hAnsi="宋体" w:cs="宋体" w:hint="eastAsia"/>
                <w:b/>
                <w:kern w:val="0"/>
                <w:sz w:val="24"/>
              </w:rPr>
              <w:t>9</w:t>
            </w:r>
            <w:r w:rsidR="0045550E">
              <w:rPr>
                <w:rFonts w:ascii="宋体" w:hAnsi="宋体" w:cs="宋体" w:hint="eastAsia"/>
                <w:b/>
                <w:kern w:val="0"/>
                <w:sz w:val="24"/>
              </w:rPr>
              <w:t>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1.</w:t>
            </w:r>
            <w:r>
              <w:rPr>
                <w:rFonts w:ascii="宋体" w:eastAsia="仿宋_GB2312" w:hAnsi="宋体" w:cs="仿宋_GB2312" w:hint="eastAsia"/>
                <w:color w:val="000000"/>
                <w:kern w:val="0"/>
                <w:sz w:val="24"/>
              </w:rPr>
              <w:t>重视并定期研究党员教育工作，制定切实可行的党员学习制度和教育计划。创新党员教育内容和形式，针对性强，效果好。每月固定一天为党员活动日，开展生动活泼、主题鲜明、富有实效意义的党日活动。</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支部</w:t>
            </w:r>
            <w:r w:rsidR="0045550E">
              <w:rPr>
                <w:rFonts w:ascii="宋体" w:eastAsia="仿宋_GB2312" w:hAnsi="宋体" w:cs="仿宋_GB2312" w:hint="eastAsia"/>
                <w:color w:val="000000"/>
                <w:kern w:val="0"/>
                <w:sz w:val="24"/>
              </w:rPr>
              <w:t>研究党员教育的记录、教育培训、教育活动材料（清单、通知、总结、图片、奖证等）。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1B3FA3">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4</w:t>
            </w:r>
            <w:r w:rsidR="0045550E">
              <w:rPr>
                <w:rFonts w:ascii="宋体" w:hAnsi="宋体" w:cs="仿宋_GB2312" w:hint="eastAsia"/>
                <w:color w:val="000000"/>
                <w:kern w:val="0"/>
                <w:sz w:val="24"/>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cantSplit/>
          <w:trHeight w:val="44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B1331F">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2.</w:t>
            </w:r>
            <w:r w:rsidR="001B3FA3">
              <w:rPr>
                <w:rFonts w:ascii="宋体" w:eastAsia="仿宋_GB2312" w:hAnsi="宋体" w:cs="仿宋_GB2312" w:hint="eastAsia"/>
                <w:color w:val="000000"/>
                <w:kern w:val="0"/>
                <w:sz w:val="24"/>
              </w:rPr>
              <w:t>积极主动选送党员参加培训，</w:t>
            </w:r>
            <w:r>
              <w:rPr>
                <w:rFonts w:ascii="宋体" w:eastAsia="仿宋_GB2312" w:hAnsi="宋体" w:cs="仿宋_GB2312" w:hint="eastAsia"/>
                <w:color w:val="000000"/>
                <w:kern w:val="0"/>
                <w:sz w:val="24"/>
              </w:rPr>
              <w:t>能有效运用“两微一端”新媒体开展党员教育活动。</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1331F"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利用</w:t>
            </w:r>
            <w:r w:rsidR="0045550E">
              <w:rPr>
                <w:rFonts w:ascii="宋体" w:eastAsia="仿宋_GB2312" w:hAnsi="宋体" w:cs="仿宋_GB2312" w:hint="eastAsia"/>
                <w:color w:val="000000"/>
                <w:kern w:val="0"/>
                <w:sz w:val="24"/>
              </w:rPr>
              <w:t>新媒体</w:t>
            </w:r>
            <w:r>
              <w:rPr>
                <w:rFonts w:ascii="宋体" w:eastAsia="仿宋_GB2312" w:hAnsi="宋体" w:cs="仿宋_GB2312" w:hint="eastAsia"/>
                <w:color w:val="000000"/>
                <w:kern w:val="0"/>
                <w:sz w:val="24"/>
              </w:rPr>
              <w:t>开展相关工作</w:t>
            </w:r>
            <w:r w:rsidR="0045550E">
              <w:rPr>
                <w:rFonts w:ascii="宋体" w:eastAsia="仿宋_GB2312" w:hAnsi="宋体" w:cs="仿宋_GB2312" w:hint="eastAsia"/>
                <w:color w:val="000000"/>
                <w:kern w:val="0"/>
                <w:sz w:val="24"/>
              </w:rPr>
              <w:t>情况等</w:t>
            </w:r>
            <w:r w:rsidR="00790B9E">
              <w:rPr>
                <w:rFonts w:ascii="宋体" w:eastAsia="仿宋_GB2312" w:hAnsi="宋体" w:cs="仿宋_GB2312" w:hint="eastAsia"/>
                <w:color w:val="000000"/>
                <w:kern w:val="0"/>
                <w:sz w:val="24"/>
              </w:rPr>
              <w:t>材料</w:t>
            </w:r>
            <w:r w:rsidR="0045550E">
              <w:rPr>
                <w:rFonts w:ascii="宋体" w:eastAsia="仿宋_GB2312" w:hAnsi="宋体" w:cs="仿宋_GB2312" w:hint="eastAsia"/>
                <w:color w:val="000000"/>
                <w:kern w:val="0"/>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1B3FA3">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3</w:t>
            </w:r>
            <w:r w:rsidR="0045550E">
              <w:rPr>
                <w:rFonts w:ascii="宋体" w:hAnsi="宋体" w:cs="仿宋_GB2312" w:hint="eastAsia"/>
                <w:color w:val="000000"/>
                <w:kern w:val="0"/>
                <w:sz w:val="24"/>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cantSplit/>
          <w:trHeight w:val="63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1B3FA3">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3.</w:t>
            </w:r>
            <w:r w:rsidR="00B1331F">
              <w:rPr>
                <w:rFonts w:ascii="宋体" w:eastAsia="仿宋_GB2312" w:hAnsi="宋体" w:cs="仿宋_GB2312" w:hint="eastAsia"/>
                <w:color w:val="000000"/>
                <w:kern w:val="0"/>
                <w:sz w:val="24"/>
              </w:rPr>
              <w:t>合理使用</w:t>
            </w:r>
            <w:r>
              <w:rPr>
                <w:rFonts w:ascii="宋体" w:eastAsia="仿宋_GB2312" w:hAnsi="宋体" w:cs="仿宋_GB2312" w:hint="eastAsia"/>
                <w:color w:val="000000"/>
                <w:kern w:val="0"/>
                <w:sz w:val="24"/>
              </w:rPr>
              <w:t>党员教育经费</w:t>
            </w:r>
            <w:r w:rsidR="00B1331F">
              <w:rPr>
                <w:rFonts w:ascii="宋体" w:eastAsia="仿宋_GB2312" w:hAnsi="宋体" w:cs="仿宋_GB2312" w:hint="eastAsia"/>
                <w:color w:val="000000"/>
                <w:kern w:val="0"/>
                <w:sz w:val="24"/>
              </w:rPr>
              <w:t>、主题党日活动</w:t>
            </w:r>
            <w:r>
              <w:rPr>
                <w:rFonts w:ascii="宋体" w:eastAsia="仿宋_GB2312" w:hAnsi="宋体" w:cs="仿宋_GB2312" w:hint="eastAsia"/>
                <w:color w:val="000000"/>
                <w:kern w:val="0"/>
                <w:sz w:val="24"/>
              </w:rPr>
              <w:t>专项经费。</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经费支出账目等。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1B3FA3">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w:t>
            </w:r>
            <w:r w:rsidR="0045550E">
              <w:rPr>
                <w:rFonts w:ascii="宋体" w:hAnsi="宋体" w:cs="仿宋_GB2312" w:hint="eastAsia"/>
                <w:color w:val="000000"/>
                <w:kern w:val="0"/>
                <w:sz w:val="24"/>
              </w:rPr>
              <w:t>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290"/>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党</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员</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管</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理</w:t>
            </w:r>
          </w:p>
          <w:p w:rsidR="008E5B85" w:rsidRDefault="0045550E">
            <w:pPr>
              <w:widowControl/>
              <w:spacing w:line="360" w:lineRule="exact"/>
              <w:jc w:val="center"/>
              <w:rPr>
                <w:rFonts w:ascii="宋体" w:hAnsi="宋体" w:cs="宋体"/>
                <w:b/>
                <w:kern w:val="0"/>
                <w:sz w:val="28"/>
                <w:szCs w:val="28"/>
              </w:rPr>
            </w:pPr>
            <w:r>
              <w:rPr>
                <w:rFonts w:ascii="宋体" w:hAnsi="宋体" w:cs="宋体" w:hint="eastAsia"/>
                <w:b/>
                <w:kern w:val="0"/>
                <w:sz w:val="24"/>
              </w:rPr>
              <w:t>80分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1.</w:t>
            </w:r>
            <w:r w:rsidR="00B94976">
              <w:rPr>
                <w:rFonts w:ascii="宋体" w:eastAsia="仿宋_GB2312" w:hAnsi="宋体" w:cs="仿宋_GB2312" w:hint="eastAsia"/>
                <w:color w:val="000000"/>
                <w:kern w:val="0"/>
                <w:sz w:val="24"/>
              </w:rPr>
              <w:t>召开民主生活会</w:t>
            </w:r>
            <w:r w:rsidR="00B94976">
              <w:rPr>
                <w:rFonts w:ascii="宋体" w:eastAsia="仿宋_GB2312" w:hAnsi="宋体" w:cs="仿宋_GB2312" w:hint="eastAsia"/>
                <w:color w:val="000000"/>
                <w:kern w:val="0"/>
                <w:sz w:val="24"/>
              </w:rPr>
              <w:t>,</w:t>
            </w:r>
            <w:r>
              <w:rPr>
                <w:rFonts w:ascii="宋体" w:eastAsia="仿宋_GB2312" w:hAnsi="宋体" w:cs="仿宋_GB2312" w:hint="eastAsia"/>
                <w:color w:val="000000"/>
                <w:kern w:val="0"/>
                <w:sz w:val="24"/>
              </w:rPr>
              <w:t>认真开展民主评议，党员工作材料齐全，并结合评议认真开展党员党性分析，总结工作准确客观。实施党员纪实管理制度，对党员日常表现实行过程管理。</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rPr>
                <w:rFonts w:ascii="宋体" w:eastAsia="仿宋_GB2312" w:hAnsi="宋体" w:cs="仿宋_GB2312"/>
                <w:color w:val="000000"/>
                <w:kern w:val="0"/>
                <w:sz w:val="24"/>
              </w:rPr>
            </w:pPr>
            <w:r>
              <w:rPr>
                <w:rFonts w:ascii="宋体" w:eastAsia="仿宋_GB2312" w:hAnsi="宋体" w:cs="仿宋_GB2312" w:hint="eastAsia"/>
                <w:color w:val="000000"/>
                <w:kern w:val="0"/>
                <w:sz w:val="24"/>
              </w:rPr>
              <w:t>民主</w:t>
            </w:r>
            <w:r w:rsidR="00B94976">
              <w:rPr>
                <w:rFonts w:ascii="宋体" w:eastAsia="仿宋_GB2312" w:hAnsi="宋体" w:cs="仿宋_GB2312" w:hint="eastAsia"/>
                <w:color w:val="000000"/>
                <w:kern w:val="0"/>
                <w:sz w:val="24"/>
              </w:rPr>
              <w:t>生活会情况、</w:t>
            </w:r>
            <w:r w:rsidR="00B94976">
              <w:rPr>
                <w:rFonts w:ascii="宋体" w:eastAsia="仿宋_GB2312" w:hAnsi="宋体" w:cs="仿宋_GB2312" w:hint="eastAsia"/>
                <w:color w:val="000000"/>
                <w:kern w:val="0"/>
                <w:sz w:val="24"/>
              </w:rPr>
              <w:t xml:space="preserve"> </w:t>
            </w:r>
            <w:r w:rsidR="00B94976">
              <w:rPr>
                <w:rFonts w:ascii="宋体" w:eastAsia="仿宋_GB2312" w:hAnsi="宋体" w:cs="仿宋_GB2312" w:hint="eastAsia"/>
                <w:color w:val="000000"/>
                <w:kern w:val="0"/>
                <w:sz w:val="24"/>
              </w:rPr>
              <w:t>民主</w:t>
            </w:r>
            <w:r>
              <w:rPr>
                <w:rFonts w:ascii="宋体" w:eastAsia="仿宋_GB2312" w:hAnsi="宋体" w:cs="仿宋_GB2312" w:hint="eastAsia"/>
                <w:color w:val="000000"/>
                <w:kern w:val="0"/>
                <w:sz w:val="24"/>
              </w:rPr>
              <w:t>评议党员记录、年度总结等。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15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86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2.</w:t>
            </w:r>
            <w:r w:rsidR="00B1331F">
              <w:rPr>
                <w:rFonts w:ascii="宋体" w:eastAsia="仿宋_GB2312" w:hAnsi="宋体" w:cs="仿宋_GB2312" w:hint="eastAsia"/>
                <w:color w:val="000000"/>
                <w:kern w:val="0"/>
                <w:sz w:val="24"/>
              </w:rPr>
              <w:t>认真做好党员排查工作、</w:t>
            </w:r>
            <w:r>
              <w:rPr>
                <w:rFonts w:ascii="宋体" w:eastAsia="仿宋_GB2312" w:hAnsi="宋体" w:cs="仿宋_GB2312" w:hint="eastAsia"/>
                <w:color w:val="000000"/>
                <w:kern w:val="0"/>
                <w:sz w:val="24"/>
              </w:rPr>
              <w:t>理顺党员组织关系，认真执行党员组织关系转接制度，积极督促党员及时转移组织关系，按规定做好党员组织关系介绍信存档工作。做好毕业生党员后续服务，毕业生党员信息登记达</w:t>
            </w:r>
            <w:r>
              <w:rPr>
                <w:rFonts w:ascii="宋体" w:eastAsia="仿宋_GB2312" w:hAnsi="宋体" w:cs="仿宋_GB2312" w:hint="eastAsia"/>
                <w:color w:val="000000"/>
                <w:kern w:val="0"/>
                <w:sz w:val="24"/>
              </w:rPr>
              <w:t>100%</w:t>
            </w:r>
            <w:r w:rsidR="00B1331F">
              <w:rPr>
                <w:rFonts w:ascii="宋体" w:eastAsia="仿宋_GB2312" w:hAnsi="宋体" w:cs="仿宋_GB2312" w:hint="eastAsia"/>
                <w:color w:val="000000"/>
                <w:kern w:val="0"/>
                <w:sz w:val="24"/>
              </w:rPr>
              <w:t>。</w:t>
            </w:r>
            <w:r w:rsidR="00B1331F">
              <w:rPr>
                <w:rFonts w:ascii="宋体" w:eastAsia="仿宋_GB2312" w:hAnsi="宋体" w:cs="仿宋_GB2312"/>
                <w:color w:val="000000"/>
                <w:kern w:val="0"/>
                <w:sz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1331F"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党员花名册准确、完整。组织关系排查材料、</w:t>
            </w:r>
            <w:r w:rsidR="0045550E">
              <w:rPr>
                <w:rFonts w:ascii="宋体" w:eastAsia="仿宋_GB2312" w:hAnsi="宋体" w:cs="仿宋_GB2312" w:hint="eastAsia"/>
                <w:color w:val="000000"/>
                <w:kern w:val="0"/>
                <w:sz w:val="24"/>
              </w:rPr>
              <w:t>接转组织关系清单、毕业生党员信息</w:t>
            </w:r>
            <w:r>
              <w:rPr>
                <w:rFonts w:ascii="宋体" w:eastAsia="仿宋_GB2312" w:hAnsi="宋体" w:cs="仿宋_GB2312" w:hint="eastAsia"/>
                <w:color w:val="000000"/>
                <w:kern w:val="0"/>
                <w:sz w:val="24"/>
              </w:rPr>
              <w:t>等资料</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460"/>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3.</w:t>
            </w:r>
            <w:r>
              <w:rPr>
                <w:rFonts w:ascii="宋体" w:eastAsia="仿宋_GB2312" w:hAnsi="宋体" w:cs="仿宋_GB2312" w:hint="eastAsia"/>
                <w:color w:val="000000"/>
                <w:kern w:val="0"/>
                <w:sz w:val="24"/>
              </w:rPr>
              <w:t>出国（境）党员和流动党员管理规范、到位，积极组织流动党员参加党组织活动。</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党员出国出境请假记录、流动党员管理台账等。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15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4.</w:t>
            </w:r>
            <w:r>
              <w:rPr>
                <w:rFonts w:ascii="宋体" w:eastAsia="仿宋_GB2312" w:hAnsi="宋体" w:cs="仿宋_GB2312" w:hint="eastAsia"/>
                <w:color w:val="000000"/>
                <w:kern w:val="0"/>
                <w:sz w:val="24"/>
              </w:rPr>
              <w:t>严格按照有关规定，妥善处置不合格党员。</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不合格党员教育处置的材料等。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2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5.</w:t>
            </w:r>
            <w:r>
              <w:rPr>
                <w:rFonts w:ascii="宋体" w:eastAsia="仿宋_GB2312" w:hAnsi="宋体" w:cs="仿宋_GB2312" w:hint="eastAsia"/>
                <w:color w:val="000000"/>
                <w:kern w:val="0"/>
                <w:sz w:val="24"/>
              </w:rPr>
              <w:t>党费收缴、管理和使用符合规定。</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党费账册等。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10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41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党</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员</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服</w:t>
            </w:r>
          </w:p>
          <w:p w:rsidR="008E5B85" w:rsidRDefault="0045550E">
            <w:pPr>
              <w:widowControl/>
              <w:spacing w:line="360" w:lineRule="exact"/>
              <w:jc w:val="center"/>
              <w:rPr>
                <w:rFonts w:ascii="宋体" w:hAnsi="宋体" w:cs="宋体"/>
                <w:b/>
                <w:kern w:val="0"/>
                <w:sz w:val="24"/>
              </w:rPr>
            </w:pPr>
            <w:proofErr w:type="gramStart"/>
            <w:r>
              <w:rPr>
                <w:rFonts w:ascii="宋体" w:hAnsi="宋体" w:cs="宋体" w:hint="eastAsia"/>
                <w:b/>
                <w:kern w:val="0"/>
                <w:sz w:val="24"/>
              </w:rPr>
              <w:t>务</w:t>
            </w:r>
            <w:proofErr w:type="gramEnd"/>
          </w:p>
          <w:p w:rsidR="008E5B85" w:rsidRDefault="0045550E">
            <w:pPr>
              <w:widowControl/>
              <w:spacing w:line="360" w:lineRule="exact"/>
              <w:jc w:val="center"/>
              <w:rPr>
                <w:rFonts w:ascii="宋体" w:hAnsi="宋体" w:cs="宋体"/>
                <w:b/>
                <w:kern w:val="0"/>
                <w:sz w:val="28"/>
                <w:szCs w:val="28"/>
              </w:rPr>
            </w:pPr>
            <w:r>
              <w:rPr>
                <w:rFonts w:ascii="宋体" w:hAnsi="宋体" w:cs="宋体" w:hint="eastAsia"/>
                <w:b/>
                <w:kern w:val="0"/>
                <w:sz w:val="24"/>
              </w:rPr>
              <w:t>30分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7" w:right="108"/>
              <w:rPr>
                <w:rFonts w:ascii="宋体" w:eastAsia="仿宋_GB2312" w:hAnsi="宋体" w:cs="仿宋_GB2312"/>
                <w:kern w:val="0"/>
                <w:sz w:val="24"/>
              </w:rPr>
            </w:pPr>
            <w:r>
              <w:rPr>
                <w:rFonts w:ascii="宋体" w:eastAsia="仿宋_GB2312" w:hAnsi="宋体" w:cs="仿宋_GB2312" w:hint="eastAsia"/>
                <w:kern w:val="0"/>
                <w:sz w:val="24"/>
              </w:rPr>
              <w:t>加强服务型党组织建设，</w:t>
            </w:r>
            <w:r>
              <w:rPr>
                <w:rFonts w:eastAsia="仿宋_GB2312" w:hAnsi="宋体" w:cs="宋体" w:hint="eastAsia"/>
                <w:kern w:val="0"/>
                <w:sz w:val="24"/>
              </w:rPr>
              <w:t>实行党内激励关怀制度。党员领导干部带头联系和服务群众，在推动改革发展、资助生活困难学生、帮助毕业生就业创业、维护校园安全稳定、关心帮助困难党员等方面做好服务工作。</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eastAsia="仿宋_GB2312" w:hAnsi="宋体" w:cs="宋体" w:hint="eastAsia"/>
                <w:color w:val="141414"/>
                <w:kern w:val="0"/>
                <w:sz w:val="24"/>
              </w:rPr>
              <w:t>开展服务工作，体现服务能力、服务效果的相关材料。</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30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435"/>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lastRenderedPageBreak/>
              <w:t>党</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员</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发</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展</w:t>
            </w:r>
          </w:p>
          <w:p w:rsidR="008E5B85" w:rsidRDefault="0045550E">
            <w:pPr>
              <w:widowControl/>
              <w:spacing w:line="360" w:lineRule="exact"/>
              <w:jc w:val="center"/>
              <w:rPr>
                <w:rFonts w:ascii="宋体" w:hAnsi="宋体" w:cs="宋体"/>
                <w:b/>
                <w:kern w:val="0"/>
                <w:sz w:val="28"/>
                <w:szCs w:val="28"/>
              </w:rPr>
            </w:pPr>
            <w:r>
              <w:rPr>
                <w:rFonts w:ascii="宋体" w:hAnsi="宋体" w:cs="宋体" w:hint="eastAsia"/>
                <w:b/>
                <w:kern w:val="0"/>
                <w:sz w:val="24"/>
              </w:rPr>
              <w:t>80分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7"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1.</w:t>
            </w:r>
            <w:r>
              <w:rPr>
                <w:rFonts w:ascii="宋体" w:eastAsia="仿宋_GB2312" w:hAnsi="宋体" w:cs="仿宋_GB2312" w:hint="eastAsia"/>
                <w:color w:val="000000"/>
                <w:kern w:val="0"/>
                <w:sz w:val="24"/>
              </w:rPr>
              <w:t>落实“控制总量、优化结构、提高质量、发挥作用”的总要求，科学合理制定并完成党员发展计划。重视在青年教职工中发展党员工作。</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发展党员工作计划及完成情况分析，研究</w:t>
            </w:r>
            <w:r w:rsidR="00B1331F">
              <w:rPr>
                <w:rFonts w:ascii="宋体" w:eastAsia="仿宋_GB2312" w:hAnsi="宋体" w:cs="仿宋_GB2312" w:hint="eastAsia"/>
                <w:color w:val="000000"/>
                <w:kern w:val="0"/>
                <w:sz w:val="24"/>
              </w:rPr>
              <w:t>讨论</w:t>
            </w:r>
            <w:r>
              <w:rPr>
                <w:rFonts w:ascii="宋体" w:eastAsia="仿宋_GB2312" w:hAnsi="宋体" w:cs="仿宋_GB2312" w:hint="eastAsia"/>
                <w:color w:val="000000"/>
                <w:kern w:val="0"/>
                <w:sz w:val="24"/>
              </w:rPr>
              <w:t>发展工作</w:t>
            </w:r>
            <w:r w:rsidR="00B1331F">
              <w:rPr>
                <w:rFonts w:ascii="宋体" w:eastAsia="仿宋_GB2312" w:hAnsi="宋体" w:cs="仿宋_GB2312" w:hint="eastAsia"/>
                <w:color w:val="000000"/>
                <w:kern w:val="0"/>
                <w:sz w:val="24"/>
              </w:rPr>
              <w:t>的</w:t>
            </w:r>
            <w:r>
              <w:rPr>
                <w:rFonts w:ascii="宋体" w:eastAsia="仿宋_GB2312" w:hAnsi="宋体" w:cs="仿宋_GB2312" w:hint="eastAsia"/>
                <w:color w:val="000000"/>
                <w:kern w:val="0"/>
                <w:sz w:val="24"/>
              </w:rPr>
              <w:t>记录、年度发展工作总结等。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61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rsidP="00B1331F">
            <w:pPr>
              <w:widowControl/>
              <w:adjustRightInd w:val="0"/>
              <w:spacing w:line="360" w:lineRule="exact"/>
              <w:ind w:left="17"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2.</w:t>
            </w:r>
            <w:r w:rsidR="001B3FA3">
              <w:rPr>
                <w:rFonts w:ascii="宋体" w:eastAsia="仿宋_GB2312" w:hAnsi="宋体" w:cs="仿宋_GB2312" w:hint="eastAsia"/>
                <w:color w:val="000000"/>
                <w:kern w:val="0"/>
                <w:sz w:val="24"/>
              </w:rPr>
              <w:t>发展党员记录完整。</w:t>
            </w:r>
            <w:r>
              <w:rPr>
                <w:rFonts w:ascii="宋体" w:eastAsia="仿宋_GB2312" w:hAnsi="宋体" w:cs="仿宋_GB2312" w:hint="eastAsia"/>
                <w:color w:val="000000"/>
                <w:kern w:val="0"/>
                <w:sz w:val="24"/>
              </w:rPr>
              <w:t>支部确定入党积极分子、发展对象、预备党员接收和转正的会议记录详尽。</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1331F"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支部确定入党积极分子</w:t>
            </w:r>
            <w:r w:rsidR="0045550E">
              <w:rPr>
                <w:rFonts w:ascii="宋体" w:eastAsia="仿宋_GB2312" w:hAnsi="宋体" w:cs="仿宋_GB2312" w:hint="eastAsia"/>
                <w:color w:val="000000"/>
                <w:kern w:val="0"/>
                <w:sz w:val="24"/>
              </w:rPr>
              <w:t>、</w:t>
            </w:r>
            <w:r>
              <w:rPr>
                <w:rFonts w:ascii="宋体" w:eastAsia="仿宋_GB2312" w:hAnsi="宋体" w:cs="仿宋_GB2312" w:hint="eastAsia"/>
                <w:color w:val="000000"/>
                <w:kern w:val="0"/>
                <w:sz w:val="24"/>
              </w:rPr>
              <w:t>发展对象、预备党员等材料，</w:t>
            </w:r>
            <w:r w:rsidR="0045550E">
              <w:rPr>
                <w:rFonts w:ascii="宋体" w:eastAsia="仿宋_GB2312" w:hAnsi="宋体" w:cs="仿宋_GB2312" w:hint="eastAsia"/>
                <w:color w:val="000000"/>
                <w:kern w:val="0"/>
                <w:sz w:val="24"/>
              </w:rPr>
              <w:t>支部大会会议记录等。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557"/>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7"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3.</w:t>
            </w:r>
            <w:r>
              <w:rPr>
                <w:rFonts w:ascii="宋体" w:eastAsia="仿宋_GB2312" w:hAnsi="宋体" w:cs="仿宋_GB2312" w:hint="eastAsia"/>
                <w:color w:val="000000"/>
                <w:kern w:val="0"/>
                <w:sz w:val="24"/>
              </w:rPr>
              <w:t>发展党员工作程序规范。认真贯彻《中国共产党发展党员工作细则》，严格执行“三投票三公示</w:t>
            </w:r>
            <w:proofErr w:type="gramStart"/>
            <w:r>
              <w:rPr>
                <w:rFonts w:ascii="宋体" w:eastAsia="仿宋_GB2312" w:hAnsi="宋体" w:cs="仿宋_GB2312" w:hint="eastAsia"/>
                <w:color w:val="000000"/>
                <w:kern w:val="0"/>
                <w:sz w:val="24"/>
              </w:rPr>
              <w:t>一</w:t>
            </w:r>
            <w:proofErr w:type="gramEnd"/>
            <w:r>
              <w:rPr>
                <w:rFonts w:ascii="宋体" w:eastAsia="仿宋_GB2312" w:hAnsi="宋体" w:cs="仿宋_GB2312" w:hint="eastAsia"/>
                <w:color w:val="000000"/>
                <w:kern w:val="0"/>
                <w:sz w:val="24"/>
              </w:rPr>
              <w:t>答辩”、政审、预审等制度，新党员质量高。</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发展党员公示材料、答辩材料，推优、政审、预审材料、档案材料等。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55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7"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4.</w:t>
            </w:r>
            <w:r>
              <w:rPr>
                <w:rFonts w:ascii="宋体" w:eastAsia="仿宋_GB2312" w:hAnsi="宋体" w:cs="仿宋_GB2312" w:hint="eastAsia"/>
                <w:color w:val="000000"/>
                <w:kern w:val="0"/>
                <w:sz w:val="24"/>
              </w:rPr>
              <w:t>专人负责党员档案归档保管工作。及时做好转出和转入党员档案审核工作。党员档案材料规范完整，党员发展全程纪实登记材料准确。</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党员档案材料、党员发展全程纪实材料等。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1090"/>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党</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建</w:t>
            </w:r>
          </w:p>
          <w:p w:rsidR="008E5B85" w:rsidRDefault="0045550E">
            <w:pPr>
              <w:widowControl/>
              <w:spacing w:line="360" w:lineRule="exact"/>
              <w:jc w:val="center"/>
              <w:rPr>
                <w:rFonts w:ascii="宋体" w:hAnsi="宋体" w:cs="宋体"/>
                <w:b/>
                <w:kern w:val="0"/>
                <w:sz w:val="24"/>
              </w:rPr>
            </w:pPr>
            <w:proofErr w:type="gramStart"/>
            <w:r>
              <w:rPr>
                <w:rFonts w:ascii="宋体" w:hAnsi="宋体" w:cs="宋体" w:hint="eastAsia"/>
                <w:b/>
                <w:kern w:val="0"/>
                <w:sz w:val="24"/>
              </w:rPr>
              <w:t>研</w:t>
            </w:r>
            <w:proofErr w:type="gramEnd"/>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究</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和</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信</w:t>
            </w:r>
          </w:p>
          <w:p w:rsidR="008E5B85" w:rsidRDefault="0045550E">
            <w:pPr>
              <w:widowControl/>
              <w:spacing w:line="360" w:lineRule="exact"/>
              <w:jc w:val="center"/>
              <w:rPr>
                <w:rFonts w:ascii="宋体" w:hAnsi="宋体" w:cs="宋体"/>
                <w:b/>
                <w:kern w:val="0"/>
                <w:sz w:val="24"/>
              </w:rPr>
            </w:pPr>
            <w:proofErr w:type="gramStart"/>
            <w:r>
              <w:rPr>
                <w:rFonts w:ascii="宋体" w:hAnsi="宋体" w:cs="宋体" w:hint="eastAsia"/>
                <w:b/>
                <w:kern w:val="0"/>
                <w:sz w:val="24"/>
              </w:rPr>
              <w:t>息</w:t>
            </w:r>
            <w:proofErr w:type="gramEnd"/>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管</w:t>
            </w:r>
          </w:p>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理</w:t>
            </w:r>
          </w:p>
          <w:p w:rsidR="008E5B85" w:rsidRDefault="0045550E">
            <w:pPr>
              <w:widowControl/>
              <w:spacing w:line="360" w:lineRule="exact"/>
              <w:jc w:val="center"/>
              <w:rPr>
                <w:rFonts w:ascii="宋体" w:hAnsi="宋体" w:cs="宋体"/>
                <w:b/>
                <w:kern w:val="0"/>
                <w:sz w:val="28"/>
                <w:szCs w:val="28"/>
              </w:rPr>
            </w:pPr>
            <w:r>
              <w:rPr>
                <w:rFonts w:ascii="宋体" w:hAnsi="宋体" w:cs="宋体" w:hint="eastAsia"/>
                <w:b/>
                <w:kern w:val="0"/>
                <w:sz w:val="24"/>
              </w:rPr>
              <w:t>50分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EB17F4" w:rsidP="00B1331F">
            <w:pPr>
              <w:widowControl/>
              <w:adjustRightInd w:val="0"/>
              <w:spacing w:line="360" w:lineRule="exact"/>
              <w:ind w:left="17"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1.</w:t>
            </w:r>
            <w:r w:rsidR="0045550E">
              <w:rPr>
                <w:rFonts w:ascii="宋体" w:eastAsia="仿宋_GB2312" w:hAnsi="宋体" w:cs="仿宋_GB2312" w:hint="eastAsia"/>
                <w:color w:val="000000"/>
                <w:kern w:val="0"/>
                <w:sz w:val="24"/>
              </w:rPr>
              <w:t>重视开展党建研究工作，</w:t>
            </w:r>
            <w:r w:rsidR="00B1331F">
              <w:rPr>
                <w:rFonts w:ascii="宋体" w:eastAsia="仿宋_GB2312" w:hAnsi="宋体" w:cs="仿宋_GB2312" w:hint="eastAsia"/>
                <w:color w:val="000000"/>
                <w:kern w:val="0"/>
                <w:sz w:val="24"/>
              </w:rPr>
              <w:t>有研究成果</w:t>
            </w:r>
            <w:r w:rsidR="00B1331F">
              <w:rPr>
                <w:rFonts w:ascii="宋体" w:eastAsia="仿宋_GB2312" w:hAnsi="宋体" w:cs="仿宋_GB2312"/>
                <w:color w:val="000000"/>
                <w:kern w:val="0"/>
                <w:sz w:val="24"/>
              </w:rPr>
              <w:t xml:space="preserve"> </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党建研究材料等。</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rPr>
                <w:rFonts w:ascii="宋体" w:hAnsi="宋体" w:cs="宋体"/>
                <w:kern w:val="0"/>
                <w:sz w:val="24"/>
                <w:szCs w:val="21"/>
              </w:rPr>
            </w:pPr>
          </w:p>
        </w:tc>
      </w:tr>
      <w:tr w:rsidR="008E5B85">
        <w:trPr>
          <w:cantSplit/>
          <w:trHeight w:val="533"/>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8E5B85" w:rsidRDefault="008E5B85">
            <w:pPr>
              <w:widowControl/>
              <w:jc w:val="left"/>
              <w:rPr>
                <w:rFonts w:ascii="宋体" w:hAnsi="宋体" w:cs="宋体"/>
                <w:b/>
                <w:kern w:val="0"/>
                <w:sz w:val="28"/>
                <w:szCs w:val="28"/>
              </w:rPr>
            </w:pP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EB17F4">
            <w:pPr>
              <w:widowControl/>
              <w:adjustRightInd w:val="0"/>
              <w:spacing w:line="360" w:lineRule="exact"/>
              <w:ind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2.</w:t>
            </w:r>
            <w:proofErr w:type="gramStart"/>
            <w:r w:rsidR="0045550E">
              <w:rPr>
                <w:rFonts w:ascii="宋体" w:eastAsia="仿宋_GB2312" w:hAnsi="宋体" w:cs="仿宋_GB2312" w:hint="eastAsia"/>
                <w:color w:val="000000"/>
                <w:kern w:val="0"/>
                <w:sz w:val="24"/>
              </w:rPr>
              <w:t>及时维护</w:t>
            </w:r>
            <w:proofErr w:type="gramEnd"/>
            <w:r w:rsidR="0045550E">
              <w:rPr>
                <w:rFonts w:ascii="宋体" w:eastAsia="仿宋_GB2312" w:hAnsi="宋体" w:cs="仿宋_GB2312" w:hint="eastAsia"/>
                <w:color w:val="000000"/>
                <w:kern w:val="0"/>
                <w:sz w:val="24"/>
              </w:rPr>
              <w:t>党内基本信息，做好党内统计资料利用分析工作，及时、准确地上报党内信息统计报表。</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B1331F" w:rsidP="00B1331F">
            <w:pPr>
              <w:widowControl/>
              <w:adjustRightInd w:val="0"/>
              <w:spacing w:line="360" w:lineRule="exact"/>
              <w:ind w:left="15" w:right="108"/>
              <w:rPr>
                <w:rFonts w:ascii="宋体" w:eastAsia="仿宋_GB2312" w:hAnsi="宋体" w:cs="仿宋_GB2312"/>
                <w:color w:val="000000"/>
                <w:kern w:val="0"/>
                <w:sz w:val="24"/>
              </w:rPr>
            </w:pPr>
            <w:r>
              <w:rPr>
                <w:rFonts w:ascii="宋体" w:eastAsia="仿宋_GB2312" w:hAnsi="宋体" w:cs="仿宋_GB2312" w:hint="eastAsia"/>
                <w:color w:val="000000"/>
                <w:kern w:val="0"/>
                <w:sz w:val="24"/>
              </w:rPr>
              <w:t>各类</w:t>
            </w:r>
            <w:r w:rsidR="0045550E">
              <w:rPr>
                <w:rFonts w:ascii="宋体" w:eastAsia="仿宋_GB2312" w:hAnsi="宋体" w:cs="仿宋_GB2312" w:hint="eastAsia"/>
                <w:color w:val="000000"/>
                <w:kern w:val="0"/>
                <w:sz w:val="24"/>
              </w:rPr>
              <w:t>资料的统计</w:t>
            </w:r>
            <w:r>
              <w:rPr>
                <w:rFonts w:ascii="宋体" w:eastAsia="仿宋_GB2312" w:hAnsi="宋体" w:cs="仿宋_GB2312" w:hint="eastAsia"/>
                <w:color w:val="000000"/>
                <w:kern w:val="0"/>
                <w:sz w:val="24"/>
              </w:rPr>
              <w:t>及时上报情况</w:t>
            </w:r>
            <w:r w:rsidR="0045550E">
              <w:rPr>
                <w:rFonts w:ascii="宋体" w:eastAsia="仿宋_GB2312" w:hAnsi="宋体" w:cs="仿宋_GB2312" w:hint="eastAsia"/>
                <w:color w:val="000000"/>
                <w:kern w:val="0"/>
                <w:sz w:val="24"/>
              </w:rPr>
              <w:t>。</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adjustRightInd w:val="0"/>
              <w:spacing w:line="360" w:lineRule="exact"/>
              <w:jc w:val="center"/>
              <w:rPr>
                <w:rFonts w:ascii="宋体" w:hAnsi="宋体" w:cs="仿宋_GB2312"/>
                <w:color w:val="000000"/>
                <w:kern w:val="0"/>
                <w:sz w:val="24"/>
              </w:rPr>
            </w:pPr>
            <w:r>
              <w:rPr>
                <w:rFonts w:ascii="宋体" w:hAnsi="宋体" w:cs="仿宋_GB2312" w:hint="eastAsia"/>
                <w:color w:val="000000"/>
                <w:kern w:val="0"/>
                <w:sz w:val="24"/>
              </w:rPr>
              <w:t>25</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rPr>
                <w:rFonts w:ascii="宋体" w:hAnsi="宋体" w:cs="宋体"/>
                <w:kern w:val="0"/>
                <w:sz w:val="24"/>
                <w:szCs w:val="21"/>
              </w:rPr>
            </w:pPr>
          </w:p>
        </w:tc>
      </w:tr>
      <w:tr w:rsidR="008E5B85">
        <w:trPr>
          <w:trHeight w:val="533"/>
          <w:jc w:val="center"/>
        </w:trPr>
        <w:tc>
          <w:tcPr>
            <w:tcW w:w="7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b/>
                <w:kern w:val="0"/>
                <w:sz w:val="24"/>
              </w:rPr>
            </w:pPr>
            <w:r>
              <w:rPr>
                <w:rFonts w:ascii="宋体" w:hAnsi="宋体" w:cs="宋体" w:hint="eastAsia"/>
                <w:b/>
                <w:kern w:val="0"/>
                <w:sz w:val="24"/>
              </w:rPr>
              <w:t>基本分合计</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kern w:val="0"/>
                <w:sz w:val="24"/>
              </w:rPr>
            </w:pPr>
            <w:r>
              <w:rPr>
                <w:rFonts w:ascii="宋体" w:hAnsi="宋体" w:cs="宋体" w:hint="eastAsia"/>
                <w:kern w:val="0"/>
                <w:sz w:val="24"/>
              </w:rPr>
              <w:t>500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r w:rsidR="008E5B85">
        <w:trPr>
          <w:trHeight w:val="154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党</w:t>
            </w:r>
          </w:p>
          <w:p w:rsidR="008E5B85" w:rsidRDefault="0045550E">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建</w:t>
            </w:r>
          </w:p>
          <w:p w:rsidR="008E5B85" w:rsidRDefault="0045550E">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工</w:t>
            </w:r>
          </w:p>
          <w:p w:rsidR="008E5B85" w:rsidRDefault="0045550E">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作</w:t>
            </w:r>
          </w:p>
          <w:p w:rsidR="00042EE3" w:rsidRDefault="0045550E">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创</w:t>
            </w:r>
          </w:p>
          <w:p w:rsidR="008E5B85" w:rsidRDefault="00042EE3">
            <w:pPr>
              <w:widowControl/>
              <w:spacing w:line="240" w:lineRule="exact"/>
              <w:jc w:val="center"/>
              <w:rPr>
                <w:rFonts w:ascii="宋体" w:hAnsi="宋体" w:cs="宋体"/>
                <w:b/>
                <w:spacing w:val="-40"/>
                <w:kern w:val="0"/>
                <w:sz w:val="24"/>
              </w:rPr>
            </w:pPr>
            <w:r>
              <w:rPr>
                <w:rFonts w:ascii="宋体" w:hAnsi="宋体" w:cs="宋体" w:hint="eastAsia"/>
                <w:b/>
                <w:spacing w:val="-40"/>
                <w:kern w:val="0"/>
                <w:sz w:val="24"/>
              </w:rPr>
              <w:t>新</w:t>
            </w:r>
          </w:p>
          <w:p w:rsidR="008E5B85" w:rsidRDefault="0045550E">
            <w:pPr>
              <w:widowControl/>
              <w:spacing w:line="240" w:lineRule="exact"/>
              <w:jc w:val="center"/>
              <w:rPr>
                <w:rFonts w:ascii="宋体" w:hAnsi="宋体" w:cs="宋体"/>
                <w:b/>
                <w:kern w:val="0"/>
                <w:sz w:val="28"/>
                <w:szCs w:val="28"/>
              </w:rPr>
            </w:pPr>
            <w:r>
              <w:rPr>
                <w:rFonts w:ascii="宋体" w:hAnsi="宋体" w:cs="宋体" w:hint="eastAsia"/>
                <w:b/>
                <w:spacing w:val="-40"/>
                <w:kern w:val="0"/>
                <w:sz w:val="24"/>
              </w:rPr>
              <w:t>50分</w:t>
            </w:r>
          </w:p>
        </w:tc>
        <w:tc>
          <w:tcPr>
            <w:tcW w:w="4275"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rPr>
                <w:rFonts w:ascii="宋体" w:eastAsia="仿宋_GB2312" w:hAnsi="宋体" w:cs="宋体"/>
                <w:kern w:val="0"/>
                <w:sz w:val="24"/>
              </w:rPr>
            </w:pPr>
            <w:r>
              <w:rPr>
                <w:rFonts w:ascii="宋体" w:eastAsia="仿宋_GB2312" w:hAnsi="宋体" w:cs="宋体" w:hint="eastAsia"/>
                <w:kern w:val="0"/>
                <w:sz w:val="24"/>
              </w:rPr>
              <w:t>积极探索党建工作的新途径、新方法，成效显著。</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rPr>
                <w:rFonts w:ascii="宋体" w:eastAsia="仿宋_GB2312" w:hAnsi="宋体" w:cs="宋体"/>
                <w:kern w:val="0"/>
                <w:sz w:val="24"/>
              </w:rPr>
            </w:pPr>
            <w:r>
              <w:rPr>
                <w:rFonts w:ascii="宋体" w:eastAsia="仿宋_GB2312" w:hAnsi="宋体" w:cs="宋体" w:hint="eastAsia"/>
                <w:kern w:val="0"/>
                <w:sz w:val="24"/>
              </w:rPr>
              <w:t>党建工作创新总结材料。</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45550E">
            <w:pPr>
              <w:widowControl/>
              <w:spacing w:line="360" w:lineRule="exact"/>
              <w:jc w:val="center"/>
              <w:rPr>
                <w:rFonts w:ascii="宋体" w:hAnsi="宋体" w:cs="宋体"/>
                <w:kern w:val="0"/>
                <w:sz w:val="24"/>
              </w:rPr>
            </w:pPr>
            <w:r>
              <w:rPr>
                <w:rFonts w:ascii="宋体" w:hAnsi="宋体" w:cs="宋体" w:hint="eastAsia"/>
                <w:kern w:val="0"/>
                <w:sz w:val="24"/>
              </w:rPr>
              <w:t>50</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5B85" w:rsidRDefault="008E5B85">
            <w:pPr>
              <w:widowControl/>
              <w:spacing w:line="360" w:lineRule="exact"/>
              <w:jc w:val="center"/>
              <w:rPr>
                <w:rFonts w:ascii="宋体" w:hAnsi="宋体" w:cs="宋体"/>
                <w:kern w:val="0"/>
                <w:sz w:val="24"/>
                <w:szCs w:val="21"/>
              </w:rPr>
            </w:pPr>
          </w:p>
        </w:tc>
      </w:tr>
    </w:tbl>
    <w:p w:rsidR="008E5B85" w:rsidRDefault="008E5B85">
      <w:pPr>
        <w:spacing w:line="560" w:lineRule="exact"/>
        <w:rPr>
          <w:rFonts w:ascii="仿宋" w:eastAsia="仿宋" w:hAnsi="仿宋"/>
          <w:sz w:val="32"/>
          <w:szCs w:val="32"/>
        </w:rPr>
      </w:pPr>
    </w:p>
    <w:sectPr w:rsidR="008E5B85" w:rsidSect="008E5B8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B4" w:rsidRDefault="00FC15B4" w:rsidP="008E5B85">
      <w:r>
        <w:separator/>
      </w:r>
    </w:p>
  </w:endnote>
  <w:endnote w:type="continuationSeparator" w:id="0">
    <w:p w:rsidR="00FC15B4" w:rsidRDefault="00FC15B4" w:rsidP="008E5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B85" w:rsidRDefault="001D664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8E5B85" w:rsidRDefault="001D664B">
                <w:pPr>
                  <w:snapToGrid w:val="0"/>
                  <w:rPr>
                    <w:sz w:val="18"/>
                  </w:rPr>
                </w:pPr>
                <w:r>
                  <w:rPr>
                    <w:rFonts w:hint="eastAsia"/>
                    <w:sz w:val="18"/>
                  </w:rPr>
                  <w:fldChar w:fldCharType="begin"/>
                </w:r>
                <w:r w:rsidR="0045550E">
                  <w:rPr>
                    <w:rFonts w:hint="eastAsia"/>
                    <w:sz w:val="18"/>
                  </w:rPr>
                  <w:instrText xml:space="preserve"> PAGE  \* MERGEFORMAT </w:instrText>
                </w:r>
                <w:r>
                  <w:rPr>
                    <w:rFonts w:hint="eastAsia"/>
                    <w:sz w:val="18"/>
                  </w:rPr>
                  <w:fldChar w:fldCharType="separate"/>
                </w:r>
                <w:r w:rsidR="00331576">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B4" w:rsidRDefault="00FC15B4" w:rsidP="008E5B85">
      <w:r>
        <w:separator/>
      </w:r>
    </w:p>
  </w:footnote>
  <w:footnote w:type="continuationSeparator" w:id="0">
    <w:p w:rsidR="00FC15B4" w:rsidRDefault="00FC15B4" w:rsidP="008E5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79A"/>
    <w:rsid w:val="00042EE3"/>
    <w:rsid w:val="00056099"/>
    <w:rsid w:val="00061C56"/>
    <w:rsid w:val="00081C6A"/>
    <w:rsid w:val="00085E55"/>
    <w:rsid w:val="00115595"/>
    <w:rsid w:val="00141140"/>
    <w:rsid w:val="00193DF7"/>
    <w:rsid w:val="001B3FA3"/>
    <w:rsid w:val="001D664B"/>
    <w:rsid w:val="001E12CA"/>
    <w:rsid w:val="00255ABE"/>
    <w:rsid w:val="00275282"/>
    <w:rsid w:val="002B5894"/>
    <w:rsid w:val="002D5889"/>
    <w:rsid w:val="00311725"/>
    <w:rsid w:val="00331576"/>
    <w:rsid w:val="003806BC"/>
    <w:rsid w:val="00380CA8"/>
    <w:rsid w:val="003B3C68"/>
    <w:rsid w:val="003D2259"/>
    <w:rsid w:val="00410DF1"/>
    <w:rsid w:val="004216AF"/>
    <w:rsid w:val="00435039"/>
    <w:rsid w:val="00453E04"/>
    <w:rsid w:val="0045550E"/>
    <w:rsid w:val="00461110"/>
    <w:rsid w:val="004715EA"/>
    <w:rsid w:val="004B22D3"/>
    <w:rsid w:val="00514D12"/>
    <w:rsid w:val="005178AF"/>
    <w:rsid w:val="00534E9F"/>
    <w:rsid w:val="005353A3"/>
    <w:rsid w:val="00576425"/>
    <w:rsid w:val="00576743"/>
    <w:rsid w:val="00582BA9"/>
    <w:rsid w:val="00582F22"/>
    <w:rsid w:val="006028C6"/>
    <w:rsid w:val="00604F74"/>
    <w:rsid w:val="00662E7E"/>
    <w:rsid w:val="006D6A9E"/>
    <w:rsid w:val="006E7955"/>
    <w:rsid w:val="0071387E"/>
    <w:rsid w:val="00747D6E"/>
    <w:rsid w:val="00790B9E"/>
    <w:rsid w:val="00790DFA"/>
    <w:rsid w:val="00794ADB"/>
    <w:rsid w:val="007B5FF2"/>
    <w:rsid w:val="007B62E5"/>
    <w:rsid w:val="007D64F0"/>
    <w:rsid w:val="007E0801"/>
    <w:rsid w:val="007E4059"/>
    <w:rsid w:val="00812BEE"/>
    <w:rsid w:val="008177E5"/>
    <w:rsid w:val="0082257A"/>
    <w:rsid w:val="00823995"/>
    <w:rsid w:val="008405A7"/>
    <w:rsid w:val="0085439C"/>
    <w:rsid w:val="00860C73"/>
    <w:rsid w:val="008E5B85"/>
    <w:rsid w:val="008F775F"/>
    <w:rsid w:val="0095279A"/>
    <w:rsid w:val="009612AE"/>
    <w:rsid w:val="00994E4B"/>
    <w:rsid w:val="00A16F6E"/>
    <w:rsid w:val="00A351C7"/>
    <w:rsid w:val="00A831FB"/>
    <w:rsid w:val="00A92008"/>
    <w:rsid w:val="00AC699F"/>
    <w:rsid w:val="00B1331F"/>
    <w:rsid w:val="00B4372A"/>
    <w:rsid w:val="00B4775C"/>
    <w:rsid w:val="00B94976"/>
    <w:rsid w:val="00BA241A"/>
    <w:rsid w:val="00BA661E"/>
    <w:rsid w:val="00BC0825"/>
    <w:rsid w:val="00C10705"/>
    <w:rsid w:val="00C61193"/>
    <w:rsid w:val="00C64DEF"/>
    <w:rsid w:val="00C73FEC"/>
    <w:rsid w:val="00C9709C"/>
    <w:rsid w:val="00CA3D96"/>
    <w:rsid w:val="00CB7B07"/>
    <w:rsid w:val="00CC66B7"/>
    <w:rsid w:val="00CD0F00"/>
    <w:rsid w:val="00CD48E0"/>
    <w:rsid w:val="00D034F2"/>
    <w:rsid w:val="00D21392"/>
    <w:rsid w:val="00D2223D"/>
    <w:rsid w:val="00D328F7"/>
    <w:rsid w:val="00D92C5B"/>
    <w:rsid w:val="00DB6E17"/>
    <w:rsid w:val="00DD5CB7"/>
    <w:rsid w:val="00E0402D"/>
    <w:rsid w:val="00E12A14"/>
    <w:rsid w:val="00E35F4C"/>
    <w:rsid w:val="00E6389D"/>
    <w:rsid w:val="00EB17F4"/>
    <w:rsid w:val="00EC6554"/>
    <w:rsid w:val="00ED1A16"/>
    <w:rsid w:val="00F11658"/>
    <w:rsid w:val="00F47891"/>
    <w:rsid w:val="00F7372E"/>
    <w:rsid w:val="00F857B5"/>
    <w:rsid w:val="00FA7D54"/>
    <w:rsid w:val="00FB558F"/>
    <w:rsid w:val="00FC15B4"/>
    <w:rsid w:val="00FE1FB4"/>
    <w:rsid w:val="00FE2C15"/>
    <w:rsid w:val="00FE5132"/>
    <w:rsid w:val="00FE7041"/>
    <w:rsid w:val="1166463B"/>
    <w:rsid w:val="17281C3D"/>
    <w:rsid w:val="378E7F10"/>
    <w:rsid w:val="45C9706E"/>
    <w:rsid w:val="52905C2C"/>
    <w:rsid w:val="71947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E5B8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E5B8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8E5B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rsid w:val="008E5B85"/>
    <w:rPr>
      <w:sz w:val="18"/>
      <w:szCs w:val="18"/>
    </w:rPr>
  </w:style>
  <w:style w:type="character" w:customStyle="1" w:styleId="Char">
    <w:name w:val="页脚 Char"/>
    <w:basedOn w:val="a0"/>
    <w:link w:val="a3"/>
    <w:uiPriority w:val="99"/>
    <w:semiHidden/>
    <w:qFormat/>
    <w:rsid w:val="008E5B85"/>
    <w:rPr>
      <w:sz w:val="18"/>
      <w:szCs w:val="18"/>
    </w:rPr>
  </w:style>
  <w:style w:type="paragraph" w:customStyle="1" w:styleId="reader-word-layer">
    <w:name w:val="reader-word-layer"/>
    <w:basedOn w:val="a"/>
    <w:qFormat/>
    <w:rsid w:val="008E5B8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E420D-45F6-4E44-B98F-617766F2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42</cp:revision>
  <cp:lastPrinted>2016-12-22T07:47:00Z</cp:lastPrinted>
  <dcterms:created xsi:type="dcterms:W3CDTF">2016-11-21T01:18:00Z</dcterms:created>
  <dcterms:modified xsi:type="dcterms:W3CDTF">2019-12-16T06:59:00Z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